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566"/>
        <w:rPr>
          <w:sz w:val="20"/>
        </w:rPr>
      </w:pPr>
      <w:r>
        <w:rPr>
          <w:sz w:val="20"/>
        </w:rPr>
        <mc:AlternateContent>
          <mc:Choice Requires="wps">
            <w:drawing>
              <wp:inline distT="0" distB="0" distL="0" distR="0">
                <wp:extent cx="7039609" cy="1610360"/>
                <wp:effectExtent l="0" t="0" r="0" b="8890"/>
                <wp:docPr id="1" name="Group 1"/>
                <wp:cNvGraphicFramePr>
                  <a:graphicFrameLocks/>
                </wp:cNvGraphicFramePr>
                <a:graphic>
                  <a:graphicData uri="http://schemas.microsoft.com/office/word/2010/wordprocessingGroup">
                    <wpg:wgp>
                      <wpg:cNvPr id="1" name="Group 1"/>
                      <wpg:cNvGrpSpPr/>
                      <wpg:grpSpPr>
                        <a:xfrm>
                          <a:off x="0" y="0"/>
                          <a:ext cx="7039609" cy="1610360"/>
                          <a:chExt cx="7039609" cy="1610360"/>
                        </a:xfrm>
                      </wpg:grpSpPr>
                      <pic:pic>
                        <pic:nvPicPr>
                          <pic:cNvPr id="2" name="Image 2"/>
                          <pic:cNvPicPr/>
                        </pic:nvPicPr>
                        <pic:blipFill>
                          <a:blip r:embed="rId5" cstate="print"/>
                          <a:stretch>
                            <a:fillRect/>
                          </a:stretch>
                        </pic:blipFill>
                        <pic:spPr>
                          <a:xfrm>
                            <a:off x="0" y="0"/>
                            <a:ext cx="7039609" cy="1610359"/>
                          </a:xfrm>
                          <a:prstGeom prst="rect">
                            <a:avLst/>
                          </a:prstGeom>
                        </pic:spPr>
                      </pic:pic>
                      <wps:wsp>
                        <wps:cNvPr id="3" name="Textbox 3"/>
                        <wps:cNvSpPr txBox="1"/>
                        <wps:spPr>
                          <a:xfrm>
                            <a:off x="3996690" y="1451007"/>
                            <a:ext cx="1736089" cy="153670"/>
                          </a:xfrm>
                          <a:prstGeom prst="rect">
                            <a:avLst/>
                          </a:prstGeom>
                        </wps:spPr>
                        <wps:txbx>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2"/>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CE),</w:t>
                              </w:r>
                              <w:r>
                                <w:rPr>
                                  <w:rFonts w:ascii="Arial" w:hAnsi="Arial"/>
                                  <w:b/>
                                  <w:i/>
                                  <w:color w:val="4E4E4E"/>
                                  <w:spacing w:val="-11"/>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2"/>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4"/>
                                  <w:sz w:val="18"/>
                                </w:rPr>
                                <w:t> </w:t>
                              </w:r>
                              <w:r>
                                <w:rPr>
                                  <w:rFonts w:ascii="Arial" w:hAnsi="Arial"/>
                                  <w:b/>
                                  <w:i/>
                                  <w:color w:val="4E4E4E"/>
                                  <w:spacing w:val="-10"/>
                                  <w:sz w:val="18"/>
                                </w:rPr>
                                <w:t>1</w:t>
                              </w:r>
                            </w:p>
                          </w:txbxContent>
                        </wps:txbx>
                        <wps:bodyPr wrap="square" lIns="0" tIns="0" rIns="0" bIns="0" rtlCol="0">
                          <a:noAutofit/>
                        </wps:bodyPr>
                      </wps:wsp>
                    </wpg:wgp>
                  </a:graphicData>
                </a:graphic>
              </wp:inline>
            </w:drawing>
          </mc:Choice>
          <mc:Fallback>
            <w:pict>
              <v:group style="width:554.3pt;height:126.8pt;mso-position-horizontal-relative:char;mso-position-vertical-relative:line" id="docshapegroup1" coordorigin="0,0" coordsize="11086,2536">
                <v:shape style="position:absolute;left:0;top:0;width:11086;height:2536" type="#_x0000_t75" id="docshape2" stroked="false">
                  <v:imagedata r:id="rId5" o:title=""/>
                </v:shape>
                <v:shapetype id="_x0000_t202" o:spt="202" coordsize="21600,21600" path="m,l,21600r21600,l21600,xe">
                  <v:stroke joinstyle="miter"/>
                  <v:path gradientshapeok="t" o:connecttype="rect"/>
                </v:shapetype>
                <v:shape style="position:absolute;left:6294;top:2285;width:2734;height:242" type="#_x0000_t202" id="docshape3" filled="false" stroked="false">
                  <v:textbox inset="0,0,0,0">
                    <w:txbxContent>
                      <w:p>
                        <w:pPr>
                          <w:spacing w:before="14"/>
                          <w:ind w:left="20" w:right="0" w:firstLine="0"/>
                          <w:jc w:val="left"/>
                          <w:rPr>
                            <w:rFonts w:ascii="Arial" w:hAnsi="Arial"/>
                            <w:b/>
                            <w:i/>
                            <w:sz w:val="18"/>
                          </w:rPr>
                        </w:pPr>
                        <w:r>
                          <w:rPr>
                            <w:rFonts w:ascii="Arial" w:hAnsi="Arial"/>
                            <w:b/>
                            <w:i/>
                            <w:color w:val="4E4E4E"/>
                            <w:sz w:val="18"/>
                          </w:rPr>
                          <w:t>Fortaleza</w:t>
                        </w:r>
                        <w:r>
                          <w:rPr>
                            <w:rFonts w:ascii="Arial" w:hAnsi="Arial"/>
                            <w:b/>
                            <w:i/>
                            <w:color w:val="4E4E4E"/>
                            <w:spacing w:val="-2"/>
                            <w:sz w:val="18"/>
                          </w:rPr>
                          <w:t> </w:t>
                        </w:r>
                        <w:r>
                          <w:rPr>
                            <w:rFonts w:ascii="Arial" w:hAnsi="Arial"/>
                            <w:b/>
                            <w:i/>
                            <w:color w:val="4E4E4E"/>
                            <w:sz w:val="18"/>
                          </w:rPr>
                          <w:t>(</w:t>
                        </w:r>
                        <w:r>
                          <w:rPr>
                            <w:rFonts w:ascii="Arial" w:hAnsi="Arial"/>
                            <w:b/>
                            <w:i/>
                            <w:color w:val="4E4E4E"/>
                            <w:spacing w:val="-4"/>
                            <w:sz w:val="18"/>
                          </w:rPr>
                          <w:t> </w:t>
                        </w:r>
                        <w:r>
                          <w:rPr>
                            <w:rFonts w:ascii="Arial" w:hAnsi="Arial"/>
                            <w:b/>
                            <w:i/>
                            <w:color w:val="4E4E4E"/>
                            <w:sz w:val="18"/>
                          </w:rPr>
                          <w:t>CE),</w:t>
                        </w:r>
                        <w:r>
                          <w:rPr>
                            <w:rFonts w:ascii="Arial" w:hAnsi="Arial"/>
                            <w:b/>
                            <w:i/>
                            <w:color w:val="4E4E4E"/>
                            <w:spacing w:val="-11"/>
                            <w:sz w:val="18"/>
                          </w:rPr>
                          <w:t> </w:t>
                        </w:r>
                        <w:r>
                          <w:rPr>
                            <w:rFonts w:ascii="Arial" w:hAnsi="Arial"/>
                            <w:b/>
                            <w:i/>
                            <w:color w:val="4E4E4E"/>
                            <w:sz w:val="18"/>
                          </w:rPr>
                          <w:t>Ano</w:t>
                        </w:r>
                        <w:r>
                          <w:rPr>
                            <w:rFonts w:ascii="Arial" w:hAnsi="Arial"/>
                            <w:b/>
                            <w:i/>
                            <w:color w:val="4E4E4E"/>
                            <w:spacing w:val="-3"/>
                            <w:sz w:val="18"/>
                          </w:rPr>
                          <w:t> </w:t>
                        </w:r>
                        <w:r>
                          <w:rPr>
                            <w:rFonts w:ascii="Arial" w:hAnsi="Arial"/>
                            <w:b/>
                            <w:i/>
                            <w:color w:val="4E4E4E"/>
                            <w:sz w:val="18"/>
                          </w:rPr>
                          <w:t>2023</w:t>
                        </w:r>
                        <w:r>
                          <w:rPr>
                            <w:rFonts w:ascii="Arial" w:hAnsi="Arial"/>
                            <w:b/>
                            <w:i/>
                            <w:color w:val="4E4E4E"/>
                            <w:spacing w:val="-2"/>
                            <w:sz w:val="18"/>
                          </w:rPr>
                          <w:t> </w:t>
                        </w:r>
                        <w:r>
                          <w:rPr>
                            <w:rFonts w:ascii="Arial" w:hAnsi="Arial"/>
                            <w:b/>
                            <w:i/>
                            <w:color w:val="4E4E4E"/>
                            <w:sz w:val="18"/>
                          </w:rPr>
                          <w:t>-</w:t>
                        </w:r>
                        <w:r>
                          <w:rPr>
                            <w:rFonts w:ascii="Arial" w:hAnsi="Arial"/>
                            <w:b/>
                            <w:i/>
                            <w:color w:val="4E4E4E"/>
                            <w:spacing w:val="-3"/>
                            <w:sz w:val="18"/>
                          </w:rPr>
                          <w:t> </w:t>
                        </w:r>
                        <w:r>
                          <w:rPr>
                            <w:rFonts w:ascii="Arial" w:hAnsi="Arial"/>
                            <w:b/>
                            <w:i/>
                            <w:color w:val="4E4E4E"/>
                            <w:sz w:val="18"/>
                          </w:rPr>
                          <w:t>Nº</w:t>
                        </w:r>
                        <w:r>
                          <w:rPr>
                            <w:rFonts w:ascii="Arial" w:hAnsi="Arial"/>
                            <w:b/>
                            <w:i/>
                            <w:color w:val="4E4E4E"/>
                            <w:spacing w:val="-4"/>
                            <w:sz w:val="18"/>
                          </w:rPr>
                          <w:t> </w:t>
                        </w:r>
                        <w:r>
                          <w:rPr>
                            <w:rFonts w:ascii="Arial" w:hAnsi="Arial"/>
                            <w:b/>
                            <w:i/>
                            <w:color w:val="4E4E4E"/>
                            <w:spacing w:val="-10"/>
                            <w:sz w:val="18"/>
                          </w:rPr>
                          <w:t>1</w:t>
                        </w:r>
                      </w:p>
                    </w:txbxContent>
                  </v:textbox>
                  <w10:wrap type="none"/>
                </v:shape>
              </v:group>
            </w:pict>
          </mc:Fallback>
        </mc:AlternateContent>
      </w:r>
      <w:r>
        <w:rPr>
          <w:sz w:val="20"/>
        </w:rPr>
      </w:r>
    </w:p>
    <w:p>
      <w:pPr>
        <w:pStyle w:val="BodyText"/>
        <w:spacing w:before="98"/>
        <w:rPr>
          <w:sz w:val="20"/>
        </w:rPr>
      </w:pPr>
      <w:r>
        <w:rPr>
          <w:sz w:val="20"/>
        </w:rPr>
        <mc:AlternateContent>
          <mc:Choice Requires="wps">
            <w:drawing>
              <wp:anchor distT="0" distB="0" distL="0" distR="0" allowOverlap="1" layoutInCell="1" locked="0" behindDoc="1" simplePos="0" relativeHeight="487588352">
                <wp:simplePos x="0" y="0"/>
                <wp:positionH relativeFrom="page">
                  <wp:posOffset>528319</wp:posOffset>
                </wp:positionH>
                <wp:positionV relativeFrom="paragraph">
                  <wp:posOffset>242570</wp:posOffset>
                </wp:positionV>
                <wp:extent cx="6521450" cy="154686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521450" cy="1546860"/>
                        </a:xfrm>
                        <a:prstGeom prst="rect">
                          <a:avLst/>
                        </a:prstGeom>
                        <a:ln w="38100">
                          <a:solidFill>
                            <a:srgbClr val="005B87"/>
                          </a:solidFill>
                          <a:prstDash val="solid"/>
                        </a:ln>
                      </wps:spPr>
                      <wps:txbx>
                        <w:txbxContent>
                          <w:p>
                            <w:pPr>
                              <w:spacing w:line="261" w:lineRule="auto" w:before="0"/>
                              <w:ind w:left="2" w:right="11"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novembro a dezembro de 2022.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wps:txbx>
                      <wps:bodyPr wrap="square" lIns="0" tIns="0" rIns="0" bIns="0" rtlCol="0">
                        <a:noAutofit/>
                      </wps:bodyPr>
                    </wps:wsp>
                  </a:graphicData>
                </a:graphic>
              </wp:anchor>
            </w:drawing>
          </mc:Choice>
          <mc:Fallback>
            <w:pict>
              <v:shape style="position:absolute;margin-left:41.599998pt;margin-top:19.1pt;width:513.5pt;height:121.8pt;mso-position-horizontal-relative:page;mso-position-vertical-relative:paragraph;z-index:-15728128;mso-wrap-distance-left:0;mso-wrap-distance-right:0" type="#_x0000_t202" id="docshape4" filled="false" stroked="true" strokeweight="3pt" strokecolor="#005b87">
                <v:textbox inset="0,0,0,0">
                  <w:txbxContent>
                    <w:p>
                      <w:pPr>
                        <w:spacing w:line="261" w:lineRule="auto" w:before="0"/>
                        <w:ind w:left="2" w:right="11" w:firstLine="0"/>
                        <w:jc w:val="both"/>
                        <w:rPr>
                          <w:rFonts w:ascii="Arial" w:hAnsi="Arial"/>
                          <w:b/>
                          <w:sz w:val="24"/>
                        </w:rPr>
                      </w:pPr>
                      <w:r>
                        <w:rPr>
                          <w:rFonts w:ascii="Arial" w:hAnsi="Arial"/>
                          <w:b/>
                          <w:sz w:val="24"/>
                        </w:rPr>
                        <w:t>Este Informativo contém informações de decisões proferidas pelos Colegiados do TCE, que receberam indicação de relevância sob o prisma jurisprudencial no período de novembro a dezembro de 2022. As informações aqui apresentadas não constituem, todavia, o resumo oficial da decisão proferida pelo Tribunal nem representam, necessariamente, o posicionamento prevalente do TCE. O objetivo é facilitar ao interessado o acompanhamento dos acórdãos/resoluções mais importantes do Tribunal. Para aprofundamento, o leitor pode acessar o inteiro teor das deliberações clicando em cima do número do processo.</w:t>
                      </w:r>
                    </w:p>
                  </w:txbxContent>
                </v:textbox>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433069</wp:posOffset>
                </wp:positionH>
                <wp:positionV relativeFrom="paragraph">
                  <wp:posOffset>1927860</wp:posOffset>
                </wp:positionV>
                <wp:extent cx="6499860" cy="42862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499860" cy="428625"/>
                          <a:chExt cx="6499860" cy="428625"/>
                        </a:xfrm>
                      </wpg:grpSpPr>
                      <pic:pic>
                        <pic:nvPicPr>
                          <pic:cNvPr id="6" name="Image 6"/>
                          <pic:cNvPicPr/>
                        </pic:nvPicPr>
                        <pic:blipFill>
                          <a:blip r:embed="rId6" cstate="print"/>
                          <a:stretch>
                            <a:fillRect/>
                          </a:stretch>
                        </pic:blipFill>
                        <pic:spPr>
                          <a:xfrm>
                            <a:off x="0" y="0"/>
                            <a:ext cx="6499859" cy="327659"/>
                          </a:xfrm>
                          <a:prstGeom prst="rect">
                            <a:avLst/>
                          </a:prstGeom>
                        </pic:spPr>
                      </pic:pic>
                      <wps:wsp>
                        <wps:cNvPr id="7" name="Textbox 7"/>
                        <wps:cNvSpPr txBox="1"/>
                        <wps:spPr>
                          <a:xfrm>
                            <a:off x="0" y="0"/>
                            <a:ext cx="6499860" cy="428625"/>
                          </a:xfrm>
                          <a:prstGeom prst="rect">
                            <a:avLst/>
                          </a:prstGeom>
                        </wps:spPr>
                        <wps:txbx>
                          <w:txbxContent>
                            <w:p>
                              <w:pPr>
                                <w:spacing w:line="256" w:lineRule="auto" w:before="133"/>
                                <w:ind w:left="4377" w:right="2387" w:hanging="306"/>
                                <w:jc w:val="left"/>
                                <w:rPr>
                                  <w:rFonts w:ascii="Arial" w:hAnsi="Arial"/>
                                  <w:b/>
                                  <w:sz w:val="22"/>
                                </w:rPr>
                              </w:pPr>
                              <w:r>
                                <w:rPr>
                                  <w:rFonts w:ascii="Arial" w:hAnsi="Arial"/>
                                  <w:b/>
                                  <w:color w:val="FFFFFF"/>
                                  <w:sz w:val="22"/>
                                </w:rPr>
                                <w:t>RESOLUÇÃO</w:t>
                              </w:r>
                              <w:r>
                                <w:rPr>
                                  <w:rFonts w:ascii="Arial" w:hAnsi="Arial"/>
                                  <w:b/>
                                  <w:color w:val="FFFFFF"/>
                                  <w:spacing w:val="-16"/>
                                  <w:sz w:val="22"/>
                                </w:rPr>
                                <w:t> </w:t>
                              </w:r>
                              <w:r>
                                <w:rPr>
                                  <w:rFonts w:ascii="Arial" w:hAnsi="Arial"/>
                                  <w:b/>
                                  <w:color w:val="FFFFFF"/>
                                  <w:sz w:val="22"/>
                                </w:rPr>
                                <w:t>Nº</w:t>
                              </w:r>
                              <w:r>
                                <w:rPr>
                                  <w:rFonts w:ascii="Arial" w:hAnsi="Arial"/>
                                  <w:b/>
                                  <w:color w:val="FFFFFF"/>
                                  <w:spacing w:val="-15"/>
                                  <w:sz w:val="22"/>
                                </w:rPr>
                                <w:t> </w:t>
                              </w:r>
                              <w:r>
                                <w:rPr>
                                  <w:rFonts w:ascii="Arial" w:hAnsi="Arial"/>
                                  <w:b/>
                                  <w:color w:val="FFFFFF"/>
                                  <w:sz w:val="22"/>
                                </w:rPr>
                                <w:t>8597/2022 </w:t>
                              </w:r>
                              <w:r>
                                <w:rPr>
                                  <w:rFonts w:ascii="Arial" w:hAnsi="Arial"/>
                                  <w:b/>
                                  <w:color w:val="FFFFFF"/>
                                  <w:spacing w:val="-2"/>
                                  <w:sz w:val="22"/>
                                </w:rPr>
                                <w:t>6944/2022</w:t>
                              </w:r>
                            </w:p>
                          </w:txbxContent>
                        </wps:txbx>
                        <wps:bodyPr wrap="square" lIns="0" tIns="0" rIns="0" bIns="0" rtlCol="0">
                          <a:noAutofit/>
                        </wps:bodyPr>
                      </wps:wsp>
                    </wpg:wgp>
                  </a:graphicData>
                </a:graphic>
              </wp:anchor>
            </w:drawing>
          </mc:Choice>
          <mc:Fallback>
            <w:pict>
              <v:group style="position:absolute;margin-left:34.099998pt;margin-top:151.800003pt;width:511.8pt;height:33.75pt;mso-position-horizontal-relative:page;mso-position-vertical-relative:paragraph;z-index:-15727616;mso-wrap-distance-left:0;mso-wrap-distance-right:0" id="docshapegroup5" coordorigin="682,3036" coordsize="10236,675">
                <v:shape style="position:absolute;left:682;top:3036;width:10236;height:516" type="#_x0000_t75" id="docshape6" stroked="false">
                  <v:imagedata r:id="rId6" o:title=""/>
                </v:shape>
                <v:shape style="position:absolute;left:682;top:3036;width:10236;height:675" type="#_x0000_t202" id="docshape7" filled="false" stroked="false">
                  <v:textbox inset="0,0,0,0">
                    <w:txbxContent>
                      <w:p>
                        <w:pPr>
                          <w:spacing w:line="256" w:lineRule="auto" w:before="133"/>
                          <w:ind w:left="4377" w:right="2387" w:hanging="306"/>
                          <w:jc w:val="left"/>
                          <w:rPr>
                            <w:rFonts w:ascii="Arial" w:hAnsi="Arial"/>
                            <w:b/>
                            <w:sz w:val="22"/>
                          </w:rPr>
                        </w:pPr>
                        <w:r>
                          <w:rPr>
                            <w:rFonts w:ascii="Arial" w:hAnsi="Arial"/>
                            <w:b/>
                            <w:color w:val="FFFFFF"/>
                            <w:sz w:val="22"/>
                          </w:rPr>
                          <w:t>RESOLUÇÃO</w:t>
                        </w:r>
                        <w:r>
                          <w:rPr>
                            <w:rFonts w:ascii="Arial" w:hAnsi="Arial"/>
                            <w:b/>
                            <w:color w:val="FFFFFF"/>
                            <w:spacing w:val="-16"/>
                            <w:sz w:val="22"/>
                          </w:rPr>
                          <w:t> </w:t>
                        </w:r>
                        <w:r>
                          <w:rPr>
                            <w:rFonts w:ascii="Arial" w:hAnsi="Arial"/>
                            <w:b/>
                            <w:color w:val="FFFFFF"/>
                            <w:sz w:val="22"/>
                          </w:rPr>
                          <w:t>Nº</w:t>
                        </w:r>
                        <w:r>
                          <w:rPr>
                            <w:rFonts w:ascii="Arial" w:hAnsi="Arial"/>
                            <w:b/>
                            <w:color w:val="FFFFFF"/>
                            <w:spacing w:val="-15"/>
                            <w:sz w:val="22"/>
                          </w:rPr>
                          <w:t> </w:t>
                        </w:r>
                        <w:r>
                          <w:rPr>
                            <w:rFonts w:ascii="Arial" w:hAnsi="Arial"/>
                            <w:b/>
                            <w:color w:val="FFFFFF"/>
                            <w:sz w:val="22"/>
                          </w:rPr>
                          <w:t>8597/2022 </w:t>
                        </w:r>
                        <w:r>
                          <w:rPr>
                            <w:rFonts w:ascii="Arial" w:hAnsi="Arial"/>
                            <w:b/>
                            <w:color w:val="FFFFFF"/>
                            <w:spacing w:val="-2"/>
                            <w:sz w:val="22"/>
                          </w:rPr>
                          <w:t>6944/2022</w:t>
                        </w:r>
                      </w:p>
                    </w:txbxContent>
                  </v:textbox>
                  <w10:wrap type="none"/>
                </v:shape>
                <w10:wrap type="topAndBottom"/>
              </v:group>
            </w:pict>
          </mc:Fallback>
        </mc:AlternateContent>
      </w:r>
    </w:p>
    <w:p>
      <w:pPr>
        <w:pStyle w:val="BodyText"/>
        <w:spacing w:before="10"/>
        <w:rPr>
          <w:sz w:val="16"/>
        </w:rPr>
      </w:pPr>
    </w:p>
    <w:p>
      <w:pPr>
        <w:spacing w:before="55"/>
        <w:ind w:left="37" w:right="0" w:firstLine="0"/>
        <w:jc w:val="both"/>
        <w:rPr>
          <w:rFonts w:ascii="Arial" w:hAnsi="Arial"/>
          <w:b/>
          <w:sz w:val="20"/>
        </w:rPr>
      </w:pPr>
      <w:r>
        <w:rPr>
          <w:rFonts w:ascii="Arial" w:hAnsi="Arial"/>
          <w:b/>
          <w:sz w:val="20"/>
        </w:rPr>
        <w:t>CONSULTA.</w:t>
      </w:r>
      <w:r>
        <w:rPr>
          <w:rFonts w:ascii="Arial" w:hAnsi="Arial"/>
          <w:b/>
          <w:spacing w:val="-16"/>
          <w:sz w:val="20"/>
        </w:rPr>
        <w:t> </w:t>
      </w:r>
      <w:r>
        <w:rPr>
          <w:rFonts w:ascii="Arial" w:hAnsi="Arial"/>
          <w:b/>
          <w:sz w:val="20"/>
        </w:rPr>
        <w:t>AGENTE</w:t>
      </w:r>
      <w:r>
        <w:rPr>
          <w:rFonts w:ascii="Arial" w:hAnsi="Arial"/>
          <w:b/>
          <w:spacing w:val="-10"/>
          <w:sz w:val="20"/>
        </w:rPr>
        <w:t> </w:t>
      </w:r>
      <w:r>
        <w:rPr>
          <w:rFonts w:ascii="Arial" w:hAnsi="Arial"/>
          <w:b/>
          <w:sz w:val="20"/>
        </w:rPr>
        <w:t>POLÍTICO.</w:t>
      </w:r>
      <w:r>
        <w:rPr>
          <w:rFonts w:ascii="Arial" w:hAnsi="Arial"/>
          <w:b/>
          <w:spacing w:val="-8"/>
          <w:sz w:val="20"/>
        </w:rPr>
        <w:t> </w:t>
      </w:r>
      <w:r>
        <w:rPr>
          <w:rFonts w:ascii="Arial" w:hAnsi="Arial"/>
          <w:b/>
          <w:sz w:val="20"/>
        </w:rPr>
        <w:t>FÉRIAS.</w:t>
      </w:r>
      <w:r>
        <w:rPr>
          <w:rFonts w:ascii="Arial" w:hAnsi="Arial"/>
          <w:b/>
          <w:spacing w:val="-8"/>
          <w:sz w:val="20"/>
        </w:rPr>
        <w:t> </w:t>
      </w:r>
      <w:r>
        <w:rPr>
          <w:rFonts w:ascii="Arial" w:hAnsi="Arial"/>
          <w:b/>
          <w:sz w:val="20"/>
        </w:rPr>
        <w:t>DÉCIMO</w:t>
      </w:r>
      <w:r>
        <w:rPr>
          <w:rFonts w:ascii="Arial" w:hAnsi="Arial"/>
          <w:b/>
          <w:spacing w:val="-7"/>
          <w:sz w:val="20"/>
        </w:rPr>
        <w:t> </w:t>
      </w:r>
      <w:r>
        <w:rPr>
          <w:rFonts w:ascii="Arial" w:hAnsi="Arial"/>
          <w:b/>
          <w:sz w:val="20"/>
        </w:rPr>
        <w:t>TERCEIRO</w:t>
      </w:r>
      <w:r>
        <w:rPr>
          <w:rFonts w:ascii="Arial" w:hAnsi="Arial"/>
          <w:b/>
          <w:spacing w:val="-8"/>
          <w:sz w:val="20"/>
        </w:rPr>
        <w:t> </w:t>
      </w:r>
      <w:r>
        <w:rPr>
          <w:rFonts w:ascii="Arial" w:hAnsi="Arial"/>
          <w:b/>
          <w:sz w:val="20"/>
        </w:rPr>
        <w:t>SALÁRIO.</w:t>
      </w:r>
      <w:r>
        <w:rPr>
          <w:rFonts w:ascii="Arial" w:hAnsi="Arial"/>
          <w:b/>
          <w:spacing w:val="-7"/>
          <w:sz w:val="20"/>
        </w:rPr>
        <w:t> </w:t>
      </w:r>
      <w:r>
        <w:rPr>
          <w:rFonts w:ascii="Arial" w:hAnsi="Arial"/>
          <w:b/>
          <w:sz w:val="20"/>
        </w:rPr>
        <w:t>CONCESSÃO</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pacing w:val="-2"/>
          <w:sz w:val="20"/>
        </w:rPr>
        <w:t>PAGAMENTO.</w:t>
      </w:r>
    </w:p>
    <w:p>
      <w:pPr>
        <w:pStyle w:val="BodyText"/>
        <w:spacing w:before="46"/>
        <w:rPr>
          <w:rFonts w:ascii="Arial"/>
          <w:b/>
          <w:sz w:val="20"/>
        </w:rPr>
      </w:pPr>
    </w:p>
    <w:p>
      <w:pPr>
        <w:pStyle w:val="BodyText"/>
        <w:spacing w:line="276" w:lineRule="auto"/>
        <w:ind w:left="37" w:right="12"/>
        <w:jc w:val="both"/>
      </w:pPr>
      <w:r>
        <w:rPr/>
        <w:t>Consulta sobre entendimento a respeito da concessão plena e imediata de 13º salário, férias e terço constitucional de férias aos agentes políticos. O Pleno Virtual do Tribunal de Contas do Estado do Ceará, por unanimidade dos votos, respondeu no sentido de que o direito de férias e o terço constitucional aos agentes políticos foi reconhecido pelo STF, por meio do Recurso Extraordinário nº 650.898/RS, possuindo, portanto, eficácia frente a todos (</w:t>
      </w:r>
      <w:r>
        <w:rPr>
          <w:i/>
        </w:rPr>
        <w:t>erga omnes</w:t>
      </w:r>
      <w:r>
        <w:rPr/>
        <w:t>), porém para a concessão e pagamento é necessário que o ente detenha dotação orçamentária capaz de suportar o impacto das despesas, assim como faz indispensável que sejam respeitados os ditames da Lei Complementar nº 101/2000, conforme estabelecido pelo art. 169 da Constituição Federal; sugeriu que este Tribunal delibere a respeito da possibilidade de incluir no RITCE a hipótese de inadmissibilidade de Consultas cujos assuntos já tenham sido tratados nesta jurisdição.</w:t>
      </w:r>
    </w:p>
    <w:p>
      <w:pPr>
        <w:pStyle w:val="BodyText"/>
        <w:spacing w:before="24"/>
      </w:pPr>
    </w:p>
    <w:p>
      <w:pPr>
        <w:tabs>
          <w:tab w:pos="8702" w:val="left" w:leader="none"/>
        </w:tabs>
        <w:spacing w:before="0"/>
        <w:ind w:left="0" w:right="32" w:firstLine="0"/>
        <w:jc w:val="right"/>
        <w:rPr>
          <w:rFonts w:ascii="Arial MT" w:hAnsi="Arial MT"/>
          <w:sz w:val="16"/>
        </w:rPr>
      </w:pPr>
      <w:r>
        <w:rPr>
          <w:rFonts w:ascii="Arial MT" w:hAnsi="Arial MT"/>
          <w:sz w:val="16"/>
        </w:rPr>
        <mc:AlternateContent>
          <mc:Choice Requires="wps">
            <w:drawing>
              <wp:anchor distT="0" distB="0" distL="0" distR="0" allowOverlap="1" layoutInCell="1" locked="0" behindDoc="0" simplePos="0" relativeHeight="15730688">
                <wp:simplePos x="0" y="0"/>
                <wp:positionH relativeFrom="page">
                  <wp:posOffset>1569719</wp:posOffset>
                </wp:positionH>
                <wp:positionV relativeFrom="paragraph">
                  <wp:posOffset>104193</wp:posOffset>
                </wp:positionV>
                <wp:extent cx="29209"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9209" cy="1270"/>
                        </a:xfrm>
                        <a:custGeom>
                          <a:avLst/>
                          <a:gdLst/>
                          <a:ahLst/>
                          <a:cxnLst/>
                          <a:rect l="l" t="t" r="r" b="b"/>
                          <a:pathLst>
                            <a:path w="29209" h="0">
                              <a:moveTo>
                                <a:pt x="0" y="0"/>
                              </a:moveTo>
                              <a:lnTo>
                                <a:pt x="29209"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688" from="123.599998pt,8.204199pt" to="125.899998pt,8.204199pt" stroked="true" strokeweight=".4pt" strokecolor="#0c1893">
                <v:stroke dashstyle="solid"/>
                <w10:wrap type="none"/>
              </v:line>
            </w:pict>
          </mc:Fallback>
        </mc:AlternateContent>
      </w:r>
      <w:r>
        <w:rPr>
          <w:rFonts w:ascii="Arial MT" w:hAnsi="Arial MT"/>
          <w:sz w:val="16"/>
        </w:rPr>
        <w:t>Processo</w:t>
      </w:r>
      <w:r>
        <w:rPr>
          <w:rFonts w:ascii="Arial MT" w:hAnsi="Arial MT"/>
          <w:spacing w:val="-5"/>
          <w:sz w:val="16"/>
        </w:rPr>
        <w:t> </w:t>
      </w:r>
      <w:r>
        <w:rPr>
          <w:rFonts w:ascii="Arial MT" w:hAnsi="Arial MT"/>
          <w:sz w:val="16"/>
        </w:rPr>
        <w:t>nº</w:t>
      </w:r>
      <w:r>
        <w:rPr>
          <w:rFonts w:ascii="Arial MT" w:hAnsi="Arial MT"/>
          <w:spacing w:val="-5"/>
          <w:sz w:val="16"/>
        </w:rPr>
        <w:t> </w:t>
      </w:r>
      <w:r>
        <w:rPr>
          <w:rFonts w:ascii="Arial MT" w:hAnsi="Arial MT"/>
          <w:sz w:val="16"/>
        </w:rPr>
        <w:t>10780/2022/9</w:t>
      </w:r>
      <w:r>
        <w:rPr>
          <w:rFonts w:ascii="Arial MT" w:hAnsi="Arial MT"/>
          <w:spacing w:val="-3"/>
          <w:sz w:val="16"/>
        </w:rPr>
        <w:t> </w:t>
      </w:r>
      <w:r>
        <w:rPr>
          <w:rFonts w:ascii="Arial MT" w:hAnsi="Arial MT"/>
          <w:sz w:val="16"/>
        </w:rPr>
        <w:t>Relator(a)</w:t>
      </w:r>
      <w:r>
        <w:rPr>
          <w:rFonts w:ascii="Arial MT" w:hAnsi="Arial MT"/>
          <w:spacing w:val="-3"/>
          <w:sz w:val="16"/>
        </w:rPr>
        <w:t> </w:t>
      </w:r>
      <w:r>
        <w:rPr>
          <w:rFonts w:ascii="Arial MT" w:hAnsi="Arial MT"/>
          <w:sz w:val="16"/>
        </w:rPr>
        <w:t>Itaci</w:t>
      </w:r>
      <w:r>
        <w:rPr>
          <w:rFonts w:ascii="Arial MT" w:hAnsi="Arial MT"/>
          <w:spacing w:val="-7"/>
          <w:sz w:val="16"/>
        </w:rPr>
        <w:t> </w:t>
      </w:r>
      <w:r>
        <w:rPr>
          <w:rFonts w:ascii="Arial MT" w:hAnsi="Arial MT"/>
          <w:sz w:val="16"/>
        </w:rPr>
        <w:t>Todero</w:t>
      </w:r>
      <w:r>
        <w:rPr>
          <w:rFonts w:ascii="Arial MT" w:hAnsi="Arial MT"/>
          <w:spacing w:val="35"/>
          <w:sz w:val="16"/>
        </w:rPr>
        <w:t> </w:t>
      </w:r>
      <w:r>
        <w:rPr>
          <w:rFonts w:ascii="Arial MT" w:hAnsi="Arial MT"/>
          <w:sz w:val="16"/>
        </w:rPr>
        <w:t>Sessão</w:t>
      </w:r>
      <w:r>
        <w:rPr>
          <w:rFonts w:ascii="Arial MT" w:hAnsi="Arial MT"/>
          <w:spacing w:val="-4"/>
          <w:sz w:val="16"/>
        </w:rPr>
        <w:t> </w:t>
      </w:r>
      <w:r>
        <w:rPr>
          <w:rFonts w:ascii="Arial MT" w:hAnsi="Arial MT"/>
          <w:sz w:val="16"/>
        </w:rPr>
        <w:t>de</w:t>
      </w:r>
      <w:r>
        <w:rPr>
          <w:rFonts w:ascii="Arial MT" w:hAnsi="Arial MT"/>
          <w:spacing w:val="-5"/>
          <w:sz w:val="16"/>
        </w:rPr>
        <w:t> </w:t>
      </w:r>
      <w:r>
        <w:rPr>
          <w:rFonts w:ascii="Arial MT" w:hAnsi="Arial MT"/>
          <w:spacing w:val="-2"/>
          <w:sz w:val="16"/>
        </w:rPr>
        <w:t>05/12/2022.</w:t>
      </w:r>
      <w:r>
        <w:rPr>
          <w:rFonts w:ascii="Arial MT" w:hAnsi="Arial MT"/>
          <w:sz w:val="16"/>
        </w:rPr>
        <w:tab/>
        <w:t>Ata</w:t>
      </w:r>
      <w:r>
        <w:rPr>
          <w:rFonts w:ascii="Arial MT" w:hAnsi="Arial MT"/>
          <w:spacing w:val="42"/>
          <w:sz w:val="16"/>
        </w:rPr>
        <w:t> </w:t>
      </w:r>
      <w:r>
        <w:rPr>
          <w:rFonts w:ascii="Arial MT" w:hAnsi="Arial MT"/>
          <w:sz w:val="16"/>
        </w:rPr>
        <w:t>nº</w:t>
      </w:r>
      <w:r>
        <w:rPr>
          <w:rFonts w:ascii="Arial MT" w:hAnsi="Arial MT"/>
          <w:spacing w:val="-2"/>
          <w:sz w:val="16"/>
        </w:rPr>
        <w:t> </w:t>
      </w:r>
      <w:r>
        <w:rPr>
          <w:rFonts w:ascii="Arial MT" w:hAnsi="Arial MT"/>
          <w:sz w:val="16"/>
        </w:rPr>
        <w:t>140-</w:t>
      </w:r>
      <w:r>
        <w:rPr>
          <w:rFonts w:ascii="Arial MT" w:hAnsi="Arial MT"/>
          <w:spacing w:val="1"/>
          <w:sz w:val="16"/>
        </w:rPr>
        <w:t> </w:t>
      </w:r>
      <w:r>
        <w:rPr>
          <w:rFonts w:ascii="Arial MT" w:hAnsi="Arial MT"/>
          <w:sz w:val="16"/>
        </w:rPr>
        <w:t>DO:</w:t>
      </w:r>
      <w:r>
        <w:rPr>
          <w:rFonts w:ascii="Arial MT" w:hAnsi="Arial MT"/>
          <w:spacing w:val="-2"/>
          <w:sz w:val="16"/>
        </w:rPr>
        <w:t> 18/01/2023</w:t>
      </w:r>
    </w:p>
    <w:p>
      <w:pPr>
        <w:pStyle w:val="BodyText"/>
        <w:spacing w:before="11"/>
        <w:rPr>
          <w:rFonts w:ascii="Arial MT"/>
          <w:sz w:val="6"/>
        </w:rPr>
      </w:pPr>
      <w:r>
        <w:rPr>
          <w:rFonts w:ascii="Arial MT"/>
          <w:sz w:val="6"/>
        </w:rPr>
        <mc:AlternateContent>
          <mc:Choice Requires="wps">
            <w:drawing>
              <wp:anchor distT="0" distB="0" distL="0" distR="0" allowOverlap="1" layoutInCell="1" locked="0" behindDoc="1" simplePos="0" relativeHeight="487589376">
                <wp:simplePos x="0" y="0"/>
                <wp:positionH relativeFrom="page">
                  <wp:posOffset>433069</wp:posOffset>
                </wp:positionH>
                <wp:positionV relativeFrom="paragraph">
                  <wp:posOffset>66103</wp:posOffset>
                </wp:positionV>
                <wp:extent cx="6498590" cy="227329"/>
                <wp:effectExtent l="0" t="0" r="0" b="0"/>
                <wp:wrapTopAndBottom/>
                <wp:docPr id="9" name="Group 9"/>
                <wp:cNvGraphicFramePr>
                  <a:graphicFrameLocks/>
                </wp:cNvGraphicFramePr>
                <a:graphic>
                  <a:graphicData uri="http://schemas.microsoft.com/office/word/2010/wordprocessingGroup">
                    <wpg:wgp>
                      <wpg:cNvPr id="9" name="Group 9"/>
                      <wpg:cNvGrpSpPr/>
                      <wpg:grpSpPr>
                        <a:xfrm>
                          <a:off x="0" y="0"/>
                          <a:ext cx="6498590" cy="227329"/>
                          <a:chExt cx="6498590" cy="227329"/>
                        </a:xfrm>
                      </wpg:grpSpPr>
                      <pic:pic>
                        <pic:nvPicPr>
                          <pic:cNvPr id="10" name="Image 10"/>
                          <pic:cNvPicPr/>
                        </pic:nvPicPr>
                        <pic:blipFill>
                          <a:blip r:embed="rId7" cstate="print"/>
                          <a:stretch>
                            <a:fillRect/>
                          </a:stretch>
                        </pic:blipFill>
                        <pic:spPr>
                          <a:xfrm>
                            <a:off x="0" y="0"/>
                            <a:ext cx="6498589" cy="227329"/>
                          </a:xfrm>
                          <a:prstGeom prst="rect">
                            <a:avLst/>
                          </a:prstGeom>
                        </pic:spPr>
                      </pic:pic>
                      <wps:wsp>
                        <wps:cNvPr id="11" name="Textbox 11"/>
                        <wps:cNvSpPr txBox="1"/>
                        <wps:spPr>
                          <a:xfrm>
                            <a:off x="0" y="0"/>
                            <a:ext cx="6498590" cy="227329"/>
                          </a:xfrm>
                          <a:prstGeom prst="rect">
                            <a:avLst/>
                          </a:prstGeom>
                        </wps:spPr>
                        <wps:txbx>
                          <w:txbxContent>
                            <w:p>
                              <w:pPr>
                                <w:spacing w:before="93"/>
                                <w:ind w:left="447" w:right="146" w:firstLine="0"/>
                                <w:jc w:val="center"/>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z w:val="22"/>
                                </w:rPr>
                                <w:t>nº</w:t>
                              </w:r>
                              <w:r>
                                <w:rPr>
                                  <w:rFonts w:ascii="Arial" w:hAnsi="Arial"/>
                                  <w:b/>
                                  <w:color w:val="FFFFFF"/>
                                  <w:spacing w:val="-4"/>
                                  <w:sz w:val="22"/>
                                </w:rPr>
                                <w:t> </w:t>
                              </w:r>
                              <w:r>
                                <w:rPr>
                                  <w:rFonts w:ascii="Arial" w:hAnsi="Arial"/>
                                  <w:b/>
                                  <w:color w:val="FFFFFF"/>
                                  <w:spacing w:val="-2"/>
                                  <w:sz w:val="22"/>
                                </w:rPr>
                                <w:t>239/2023</w:t>
                              </w:r>
                            </w:p>
                          </w:txbxContent>
                        </wps:txbx>
                        <wps:bodyPr wrap="square" lIns="0" tIns="0" rIns="0" bIns="0" rtlCol="0">
                          <a:noAutofit/>
                        </wps:bodyPr>
                      </wps:wsp>
                    </wpg:wgp>
                  </a:graphicData>
                </a:graphic>
              </wp:anchor>
            </w:drawing>
          </mc:Choice>
          <mc:Fallback>
            <w:pict>
              <v:group style="position:absolute;margin-left:34.099998pt;margin-top:5.20498pt;width:511.7pt;height:17.9pt;mso-position-horizontal-relative:page;mso-position-vertical-relative:paragraph;z-index:-15727104;mso-wrap-distance-left:0;mso-wrap-distance-right:0" id="docshapegroup8" coordorigin="682,104" coordsize="10234,358">
                <v:shape style="position:absolute;left:682;top:104;width:10234;height:358" type="#_x0000_t75" id="docshape9" stroked="false">
                  <v:imagedata r:id="rId7" o:title=""/>
                </v:shape>
                <v:shape style="position:absolute;left:682;top:104;width:10234;height:358" type="#_x0000_t202" id="docshape10" filled="false" stroked="false">
                  <v:textbox inset="0,0,0,0">
                    <w:txbxContent>
                      <w:p>
                        <w:pPr>
                          <w:spacing w:before="93"/>
                          <w:ind w:left="447" w:right="146" w:firstLine="0"/>
                          <w:jc w:val="center"/>
                          <w:rPr>
                            <w:rFonts w:ascii="Arial" w:hAnsi="Arial"/>
                            <w:b/>
                            <w:sz w:val="22"/>
                          </w:rPr>
                        </w:pPr>
                        <w:r>
                          <w:rPr>
                            <w:rFonts w:ascii="Arial" w:hAnsi="Arial"/>
                            <w:b/>
                            <w:color w:val="FFFFFF"/>
                            <w:sz w:val="22"/>
                          </w:rPr>
                          <w:t>RESOLUÇÃO</w:t>
                        </w:r>
                        <w:r>
                          <w:rPr>
                            <w:rFonts w:ascii="Arial" w:hAnsi="Arial"/>
                            <w:b/>
                            <w:color w:val="FFFFFF"/>
                            <w:spacing w:val="-3"/>
                            <w:sz w:val="22"/>
                          </w:rPr>
                          <w:t> </w:t>
                        </w:r>
                        <w:r>
                          <w:rPr>
                            <w:rFonts w:ascii="Arial" w:hAnsi="Arial"/>
                            <w:b/>
                            <w:color w:val="FFFFFF"/>
                            <w:sz w:val="22"/>
                          </w:rPr>
                          <w:t>nº</w:t>
                        </w:r>
                        <w:r>
                          <w:rPr>
                            <w:rFonts w:ascii="Arial" w:hAnsi="Arial"/>
                            <w:b/>
                            <w:color w:val="FFFFFF"/>
                            <w:spacing w:val="-4"/>
                            <w:sz w:val="22"/>
                          </w:rPr>
                          <w:t> </w:t>
                        </w:r>
                        <w:r>
                          <w:rPr>
                            <w:rFonts w:ascii="Arial" w:hAnsi="Arial"/>
                            <w:b/>
                            <w:color w:val="FFFFFF"/>
                            <w:spacing w:val="-2"/>
                            <w:sz w:val="22"/>
                          </w:rPr>
                          <w:t>239/2023</w:t>
                        </w:r>
                      </w:p>
                    </w:txbxContent>
                  </v:textbox>
                  <w10:wrap type="none"/>
                </v:shape>
                <w10:wrap type="topAndBottom"/>
              </v:group>
            </w:pict>
          </mc:Fallback>
        </mc:AlternateContent>
      </w:r>
    </w:p>
    <w:p>
      <w:pPr>
        <w:pStyle w:val="BodyText"/>
        <w:spacing w:before="22"/>
        <w:rPr>
          <w:rFonts w:ascii="Arial MT"/>
          <w:sz w:val="16"/>
        </w:rPr>
      </w:pPr>
    </w:p>
    <w:p>
      <w:pPr>
        <w:spacing w:line="256" w:lineRule="auto" w:before="0"/>
        <w:ind w:left="118" w:right="0" w:firstLine="0"/>
        <w:jc w:val="left"/>
        <w:rPr>
          <w:rFonts w:ascii="Arial" w:hAnsi="Arial"/>
          <w:b/>
          <w:sz w:val="20"/>
        </w:rPr>
      </w:pPr>
      <w:r>
        <w:rPr>
          <w:rFonts w:ascii="Arial" w:hAnsi="Arial"/>
          <w:b/>
          <w:sz w:val="20"/>
        </w:rPr>
        <w:t>CONSULTA.</w:t>
      </w:r>
      <w:r>
        <w:rPr>
          <w:rFonts w:ascii="Arial" w:hAnsi="Arial"/>
          <w:b/>
          <w:spacing w:val="-10"/>
          <w:sz w:val="20"/>
        </w:rPr>
        <w:t> </w:t>
      </w:r>
      <w:r>
        <w:rPr>
          <w:rFonts w:ascii="Arial" w:hAnsi="Arial"/>
          <w:b/>
          <w:sz w:val="20"/>
        </w:rPr>
        <w:t>PRESTAÇÃO</w:t>
      </w:r>
      <w:r>
        <w:rPr>
          <w:rFonts w:ascii="Arial" w:hAnsi="Arial"/>
          <w:b/>
          <w:spacing w:val="-10"/>
          <w:sz w:val="20"/>
        </w:rPr>
        <w:t> </w:t>
      </w:r>
      <w:r>
        <w:rPr>
          <w:rFonts w:ascii="Arial" w:hAnsi="Arial"/>
          <w:b/>
          <w:sz w:val="20"/>
        </w:rPr>
        <w:t>DE</w:t>
      </w:r>
      <w:r>
        <w:rPr>
          <w:rFonts w:ascii="Arial" w:hAnsi="Arial"/>
          <w:b/>
          <w:spacing w:val="-12"/>
          <w:sz w:val="20"/>
        </w:rPr>
        <w:t> </w:t>
      </w:r>
      <w:r>
        <w:rPr>
          <w:rFonts w:ascii="Arial" w:hAnsi="Arial"/>
          <w:b/>
          <w:sz w:val="20"/>
        </w:rPr>
        <w:t>SERVIÇOS.</w:t>
      </w:r>
      <w:r>
        <w:rPr>
          <w:rFonts w:ascii="Arial" w:hAnsi="Arial"/>
          <w:b/>
          <w:spacing w:val="-10"/>
          <w:sz w:val="20"/>
        </w:rPr>
        <w:t> </w:t>
      </w:r>
      <w:r>
        <w:rPr>
          <w:rFonts w:ascii="Arial" w:hAnsi="Arial"/>
          <w:b/>
          <w:sz w:val="20"/>
        </w:rPr>
        <w:t>FORNECIMENTO</w:t>
      </w:r>
      <w:r>
        <w:rPr>
          <w:rFonts w:ascii="Arial" w:hAnsi="Arial"/>
          <w:b/>
          <w:spacing w:val="-10"/>
          <w:sz w:val="20"/>
        </w:rPr>
        <w:t> </w:t>
      </w:r>
      <w:r>
        <w:rPr>
          <w:rFonts w:ascii="Arial" w:hAnsi="Arial"/>
          <w:b/>
          <w:sz w:val="20"/>
        </w:rPr>
        <w:t>DE</w:t>
      </w:r>
      <w:r>
        <w:rPr>
          <w:rFonts w:ascii="Arial" w:hAnsi="Arial"/>
          <w:b/>
          <w:spacing w:val="-12"/>
          <w:sz w:val="20"/>
        </w:rPr>
        <w:t> </w:t>
      </w:r>
      <w:r>
        <w:rPr>
          <w:rFonts w:ascii="Arial" w:hAnsi="Arial"/>
          <w:b/>
          <w:sz w:val="20"/>
        </w:rPr>
        <w:t>REFEIÇÃO.</w:t>
      </w:r>
      <w:r>
        <w:rPr>
          <w:rFonts w:ascii="Arial" w:hAnsi="Arial"/>
          <w:b/>
          <w:spacing w:val="-10"/>
          <w:sz w:val="20"/>
        </w:rPr>
        <w:t> </w:t>
      </w:r>
      <w:r>
        <w:rPr>
          <w:rFonts w:ascii="Arial" w:hAnsi="Arial"/>
          <w:b/>
          <w:sz w:val="20"/>
        </w:rPr>
        <w:t>REGISTRO</w:t>
      </w:r>
      <w:r>
        <w:rPr>
          <w:rFonts w:ascii="Arial" w:hAnsi="Arial"/>
          <w:b/>
          <w:spacing w:val="-12"/>
          <w:sz w:val="20"/>
        </w:rPr>
        <w:t> </w:t>
      </w:r>
      <w:r>
        <w:rPr>
          <w:rFonts w:ascii="Arial" w:hAnsi="Arial"/>
          <w:b/>
          <w:sz w:val="20"/>
        </w:rPr>
        <w:t>DAS</w:t>
      </w:r>
      <w:r>
        <w:rPr>
          <w:rFonts w:ascii="Arial" w:hAnsi="Arial"/>
          <w:b/>
          <w:spacing w:val="-10"/>
          <w:sz w:val="20"/>
        </w:rPr>
        <w:t> </w:t>
      </w:r>
      <w:r>
        <w:rPr>
          <w:rFonts w:ascii="Arial" w:hAnsi="Arial"/>
          <w:b/>
          <w:sz w:val="20"/>
        </w:rPr>
        <w:t>DESPESAS. CLASSIFICAÇÃO DAS DESPESAS. LIQUIDAÇÃO DAS DESPESAS.</w:t>
      </w:r>
    </w:p>
    <w:p>
      <w:pPr>
        <w:pStyle w:val="BodyText"/>
        <w:spacing w:line="276" w:lineRule="auto" w:before="163"/>
        <w:ind w:left="118" w:right="16"/>
        <w:jc w:val="both"/>
      </w:pPr>
      <w:r>
        <w:rPr/>
        <w:t>Consulta a respeito da contabilização do fornecimento de refeições por bufês, considerando a Lei Complementar nº 116/2003 e a Portaria da Secretaria do Tesouro Nacional (STN) nº 448/2022, com os seguintes questionamentos: “como deve ser procedido o registro (empenho) da despesa como o fornecimento de refeição”, tendo em vista a divergência existente entre a LCP nº 116, lei de ISS, e a Portaria STN nº 448/2002, no que tange à classificação de fornecimento de alimentações como serviços, e “se deve ser liquidado com nota fiscal de mercadoria”. O Pleno do Tribunal de Contas do Estado do Ceará, por unanimidade de votos, respondeu nos seguintes termos: a</w:t>
      </w:r>
      <w:r>
        <w:rPr>
          <w:b/>
        </w:rPr>
        <w:t>) </w:t>
      </w:r>
      <w:r>
        <w:rPr/>
        <w:t>o empenho relativo ao fornecimento de refeições, que não se</w:t>
      </w:r>
      <w:r>
        <w:rPr>
          <w:spacing w:val="-1"/>
        </w:rPr>
        <w:t> </w:t>
      </w:r>
      <w:r>
        <w:rPr/>
        <w:t>enquadre no conceito de prestação de serviços, conforme o item 17.11 da Lista de serviços anexa à Lei Complementar nº 116/ 2003, deve ser registrado no elemento de despesa 339030 – Material de consumo, conforme orientação do art. 6º da Portaria STN nº 448/2002; b) o documento fiscal a ser apresentada pelo fornecedor, na liquidação da despesa, deve ser aquele indicado pela autoridade tributária competente.</w:t>
      </w:r>
    </w:p>
    <w:p>
      <w:pPr>
        <w:tabs>
          <w:tab w:pos="8620" w:val="left" w:leader="none"/>
        </w:tabs>
        <w:spacing w:before="197"/>
        <w:ind w:left="0" w:right="14" w:firstLine="0"/>
        <w:jc w:val="right"/>
        <w:rPr>
          <w:rFonts w:ascii="Arial MT" w:hAnsi="Arial MT"/>
          <w:sz w:val="16"/>
        </w:rPr>
      </w:pPr>
      <w:r>
        <w:rPr>
          <w:rFonts w:ascii="Arial MT" w:hAnsi="Arial MT"/>
          <w:sz w:val="16"/>
        </w:rPr>
        <mc:AlternateContent>
          <mc:Choice Requires="wps">
            <w:drawing>
              <wp:anchor distT="0" distB="0" distL="0" distR="0" allowOverlap="1" layoutInCell="1" locked="0" behindDoc="0" simplePos="0" relativeHeight="15731200">
                <wp:simplePos x="0" y="0"/>
                <wp:positionH relativeFrom="page">
                  <wp:posOffset>1663700</wp:posOffset>
                </wp:positionH>
                <wp:positionV relativeFrom="paragraph">
                  <wp:posOffset>229713</wp:posOffset>
                </wp:positionV>
                <wp:extent cx="29209"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9209" cy="1270"/>
                        </a:xfrm>
                        <a:custGeom>
                          <a:avLst/>
                          <a:gdLst/>
                          <a:ahLst/>
                          <a:cxnLst/>
                          <a:rect l="l" t="t" r="r" b="b"/>
                          <a:pathLst>
                            <a:path w="29209" h="0">
                              <a:moveTo>
                                <a:pt x="0" y="0"/>
                              </a:moveTo>
                              <a:lnTo>
                                <a:pt x="29209"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31pt,18.087696pt" to="133.3pt,18.087696pt" stroked="true" strokeweight=".4pt" strokecolor="#0c1893">
                <v:stroke dashstyle="solid"/>
                <w10:wrap type="none"/>
              </v:line>
            </w:pict>
          </mc:Fallback>
        </mc:AlternateContent>
      </w:r>
      <w:r>
        <w:rPr>
          <w:rFonts w:ascii="Arial MT" w:hAnsi="Arial MT"/>
          <w:sz w:val="16"/>
        </w:rPr>
        <w:t>Processo</w:t>
      </w:r>
      <w:r>
        <w:rPr>
          <w:rFonts w:ascii="Arial MT" w:hAnsi="Arial MT"/>
          <w:spacing w:val="-7"/>
          <w:sz w:val="16"/>
        </w:rPr>
        <w:t> </w:t>
      </w:r>
      <w:r>
        <w:rPr>
          <w:rFonts w:ascii="Arial MT" w:hAnsi="Arial MT"/>
          <w:sz w:val="16"/>
        </w:rPr>
        <w:t>nº</w:t>
      </w:r>
      <w:r>
        <w:rPr>
          <w:rFonts w:ascii="Arial MT" w:hAnsi="Arial MT"/>
          <w:spacing w:val="-4"/>
          <w:sz w:val="16"/>
        </w:rPr>
        <w:t> </w:t>
      </w:r>
      <w:r>
        <w:rPr>
          <w:rFonts w:ascii="Arial MT" w:hAnsi="Arial MT"/>
          <w:sz w:val="16"/>
        </w:rPr>
        <w:t>11832/2022-7</w:t>
      </w:r>
      <w:r>
        <w:rPr>
          <w:rFonts w:ascii="Arial MT" w:hAnsi="Arial MT"/>
          <w:spacing w:val="-4"/>
          <w:sz w:val="16"/>
        </w:rPr>
        <w:t> </w:t>
      </w:r>
      <w:r>
        <w:rPr>
          <w:rFonts w:ascii="Arial MT" w:hAnsi="Arial MT"/>
          <w:sz w:val="16"/>
        </w:rPr>
        <w:t>Relator(a)</w:t>
      </w:r>
      <w:r>
        <w:rPr>
          <w:rFonts w:ascii="Arial MT" w:hAnsi="Arial MT"/>
          <w:spacing w:val="36"/>
          <w:sz w:val="16"/>
        </w:rPr>
        <w:t> </w:t>
      </w:r>
      <w:r>
        <w:rPr>
          <w:rFonts w:ascii="Arial MT" w:hAnsi="Arial MT"/>
          <w:sz w:val="16"/>
        </w:rPr>
        <w:t>Manassés</w:t>
      </w:r>
      <w:r>
        <w:rPr>
          <w:rFonts w:ascii="Arial MT" w:hAnsi="Arial MT"/>
          <w:spacing w:val="-3"/>
          <w:sz w:val="16"/>
        </w:rPr>
        <w:t> </w:t>
      </w:r>
      <w:r>
        <w:rPr>
          <w:rFonts w:ascii="Arial MT" w:hAnsi="Arial MT"/>
          <w:sz w:val="16"/>
        </w:rPr>
        <w:t>Pedrosa</w:t>
      </w:r>
      <w:r>
        <w:rPr>
          <w:rFonts w:ascii="Arial MT" w:hAnsi="Arial MT"/>
          <w:spacing w:val="-4"/>
          <w:sz w:val="16"/>
        </w:rPr>
        <w:t> </w:t>
      </w:r>
      <w:r>
        <w:rPr>
          <w:rFonts w:ascii="Arial MT" w:hAnsi="Arial MT"/>
          <w:sz w:val="16"/>
        </w:rPr>
        <w:t>Sessão</w:t>
      </w:r>
      <w:r>
        <w:rPr>
          <w:rFonts w:ascii="Arial MT" w:hAnsi="Arial MT"/>
          <w:spacing w:val="-5"/>
          <w:sz w:val="16"/>
        </w:rPr>
        <w:t> </w:t>
      </w:r>
      <w:r>
        <w:rPr>
          <w:rFonts w:ascii="Arial MT" w:hAnsi="Arial MT"/>
          <w:sz w:val="16"/>
        </w:rPr>
        <w:t>de</w:t>
      </w:r>
      <w:r>
        <w:rPr>
          <w:rFonts w:ascii="Arial MT" w:hAnsi="Arial MT"/>
          <w:spacing w:val="-4"/>
          <w:sz w:val="16"/>
        </w:rPr>
        <w:t> </w:t>
      </w:r>
      <w:r>
        <w:rPr>
          <w:rFonts w:ascii="Arial MT" w:hAnsi="Arial MT"/>
          <w:spacing w:val="-2"/>
          <w:sz w:val="16"/>
        </w:rPr>
        <w:t>12/12/2022.</w:t>
      </w:r>
      <w:r>
        <w:rPr>
          <w:rFonts w:ascii="Arial MT" w:hAnsi="Arial MT"/>
          <w:sz w:val="16"/>
        </w:rPr>
        <w:tab/>
        <w:t>Ata</w:t>
      </w:r>
      <w:r>
        <w:rPr>
          <w:rFonts w:ascii="Arial MT" w:hAnsi="Arial MT"/>
          <w:spacing w:val="-4"/>
          <w:sz w:val="16"/>
        </w:rPr>
        <w:t> </w:t>
      </w:r>
      <w:r>
        <w:rPr>
          <w:rFonts w:ascii="Arial MT" w:hAnsi="Arial MT"/>
          <w:sz w:val="16"/>
        </w:rPr>
        <w:t>nº</w:t>
      </w:r>
      <w:r>
        <w:rPr>
          <w:rFonts w:ascii="Arial MT" w:hAnsi="Arial MT"/>
          <w:spacing w:val="-1"/>
          <w:sz w:val="16"/>
        </w:rPr>
        <w:t> </w:t>
      </w:r>
      <w:r>
        <w:rPr>
          <w:rFonts w:ascii="Arial MT" w:hAnsi="Arial MT"/>
          <w:sz w:val="16"/>
        </w:rPr>
        <w:t>141.</w:t>
      </w:r>
      <w:r>
        <w:rPr>
          <w:rFonts w:ascii="Arial MT" w:hAnsi="Arial MT"/>
          <w:spacing w:val="-1"/>
          <w:sz w:val="16"/>
        </w:rPr>
        <w:t> </w:t>
      </w:r>
      <w:r>
        <w:rPr>
          <w:rFonts w:ascii="Arial MT" w:hAnsi="Arial MT"/>
          <w:sz w:val="16"/>
        </w:rPr>
        <w:t>DO: </w:t>
      </w:r>
      <w:r>
        <w:rPr>
          <w:rFonts w:ascii="Arial MT" w:hAnsi="Arial MT"/>
          <w:spacing w:val="-2"/>
          <w:sz w:val="16"/>
        </w:rPr>
        <w:t>18/01/2023</w:t>
      </w:r>
    </w:p>
    <w:p>
      <w:pPr>
        <w:spacing w:after="0"/>
        <w:jc w:val="right"/>
        <w:rPr>
          <w:rFonts w:ascii="Arial MT" w:hAnsi="Arial MT"/>
          <w:sz w:val="16"/>
        </w:rPr>
        <w:sectPr>
          <w:type w:val="continuous"/>
          <w:pgSz w:w="11910" w:h="16840"/>
          <w:pgMar w:top="0" w:bottom="280" w:left="566" w:right="566"/>
        </w:sectPr>
      </w:pPr>
    </w:p>
    <w:p>
      <w:pPr>
        <w:pStyle w:val="BodyText"/>
        <w:ind w:left="116"/>
        <w:rPr>
          <w:rFonts w:ascii="Arial MT"/>
          <w:sz w:val="20"/>
        </w:rPr>
      </w:pPr>
      <w:r>
        <w:rPr>
          <w:rFonts w:ascii="Arial MT"/>
          <w:sz w:val="20"/>
        </w:rPr>
        <mc:AlternateContent>
          <mc:Choice Requires="wps">
            <w:drawing>
              <wp:inline distT="0" distB="0" distL="0" distR="0">
                <wp:extent cx="6499860" cy="304800"/>
                <wp:effectExtent l="0" t="0" r="0" b="0"/>
                <wp:docPr id="13" name="Group 13"/>
                <wp:cNvGraphicFramePr>
                  <a:graphicFrameLocks/>
                </wp:cNvGraphicFramePr>
                <a:graphic>
                  <a:graphicData uri="http://schemas.microsoft.com/office/word/2010/wordprocessingGroup">
                    <wpg:wgp>
                      <wpg:cNvPr id="13" name="Group 13"/>
                      <wpg:cNvGrpSpPr/>
                      <wpg:grpSpPr>
                        <a:xfrm>
                          <a:off x="0" y="0"/>
                          <a:ext cx="6499860" cy="304800"/>
                          <a:chExt cx="6499860" cy="304800"/>
                        </a:xfrm>
                      </wpg:grpSpPr>
                      <pic:pic>
                        <pic:nvPicPr>
                          <pic:cNvPr id="14" name="Image 14"/>
                          <pic:cNvPicPr/>
                        </pic:nvPicPr>
                        <pic:blipFill>
                          <a:blip r:embed="rId6" cstate="print"/>
                          <a:stretch>
                            <a:fillRect/>
                          </a:stretch>
                        </pic:blipFill>
                        <pic:spPr>
                          <a:xfrm>
                            <a:off x="0" y="0"/>
                            <a:ext cx="6499859" cy="304800"/>
                          </a:xfrm>
                          <a:prstGeom prst="rect">
                            <a:avLst/>
                          </a:prstGeom>
                        </pic:spPr>
                      </pic:pic>
                      <wps:wsp>
                        <wps:cNvPr id="15" name="Textbox 15"/>
                        <wps:cNvSpPr txBox="1"/>
                        <wps:spPr>
                          <a:xfrm>
                            <a:off x="0" y="0"/>
                            <a:ext cx="6499860" cy="304800"/>
                          </a:xfrm>
                          <a:prstGeom prst="rect">
                            <a:avLst/>
                          </a:prstGeom>
                        </wps:spPr>
                        <wps:txbx>
                          <w:txbxContent>
                            <w:p>
                              <w:pPr>
                                <w:spacing w:before="137"/>
                                <w:ind w:left="746" w:right="325"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7815/2022</w:t>
                              </w:r>
                            </w:p>
                          </w:txbxContent>
                        </wps:txbx>
                        <wps:bodyPr wrap="square" lIns="0" tIns="0" rIns="0" bIns="0" rtlCol="0">
                          <a:noAutofit/>
                        </wps:bodyPr>
                      </wps:wsp>
                    </wpg:wgp>
                  </a:graphicData>
                </a:graphic>
              </wp:inline>
            </w:drawing>
          </mc:Choice>
          <mc:Fallback>
            <w:pict>
              <v:group style="width:511.8pt;height:24pt;mso-position-horizontal-relative:char;mso-position-vertical-relative:line" id="docshapegroup11" coordorigin="0,0" coordsize="10236,480">
                <v:shape style="position:absolute;left:0;top:0;width:10236;height:480" type="#_x0000_t75" id="docshape12" stroked="false">
                  <v:imagedata r:id="rId6" o:title=""/>
                </v:shape>
                <v:shape style="position:absolute;left:0;top:0;width:10236;height:480" type="#_x0000_t202" id="docshape13" filled="false" stroked="false">
                  <v:textbox inset="0,0,0,0">
                    <w:txbxContent>
                      <w:p>
                        <w:pPr>
                          <w:spacing w:before="137"/>
                          <w:ind w:left="746" w:right="325"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7815/2022</w:t>
                        </w:r>
                      </w:p>
                    </w:txbxContent>
                  </v:textbox>
                  <w10:wrap type="none"/>
                </v:shape>
              </v:group>
            </w:pict>
          </mc:Fallback>
        </mc:AlternateContent>
      </w:r>
      <w:r>
        <w:rPr>
          <w:rFonts w:ascii="Arial MT"/>
          <w:sz w:val="20"/>
        </w:rPr>
      </w:r>
    </w:p>
    <w:p>
      <w:pPr>
        <w:spacing w:line="264" w:lineRule="auto" w:before="202"/>
        <w:ind w:left="37" w:right="15" w:firstLine="0"/>
        <w:jc w:val="both"/>
        <w:rPr>
          <w:rFonts w:ascii="Arial" w:hAnsi="Arial"/>
          <w:b/>
          <w:sz w:val="20"/>
        </w:rPr>
      </w:pPr>
      <w:r>
        <w:rPr>
          <w:rFonts w:ascii="Arial" w:hAnsi="Arial"/>
          <w:b/>
          <w:sz w:val="20"/>
        </w:rPr>
        <w:t>CONSULTA. FUNDEF. PRECATÓRIO.</w:t>
      </w:r>
      <w:r>
        <w:rPr>
          <w:rFonts w:ascii="Arial" w:hAnsi="Arial"/>
          <w:b/>
          <w:spacing w:val="-3"/>
          <w:sz w:val="20"/>
        </w:rPr>
        <w:t> </w:t>
      </w:r>
      <w:r>
        <w:rPr>
          <w:rFonts w:ascii="Arial" w:hAnsi="Arial"/>
          <w:b/>
          <w:sz w:val="20"/>
        </w:rPr>
        <w:t>APLICAÇÃO DOS RECURSOS. MAGISTÉRIO. PRINCÍPIO DA</w:t>
      </w:r>
      <w:r>
        <w:rPr>
          <w:rFonts w:ascii="Arial" w:hAnsi="Arial"/>
          <w:b/>
          <w:spacing w:val="-2"/>
          <w:sz w:val="20"/>
        </w:rPr>
        <w:t> </w:t>
      </w:r>
      <w:r>
        <w:rPr>
          <w:rFonts w:ascii="Arial" w:hAnsi="Arial"/>
          <w:b/>
          <w:sz w:val="20"/>
        </w:rPr>
        <w:t>SEGURANÇA </w:t>
      </w:r>
      <w:r>
        <w:rPr>
          <w:rFonts w:ascii="Arial" w:hAnsi="Arial"/>
          <w:b/>
          <w:spacing w:val="-2"/>
          <w:sz w:val="20"/>
        </w:rPr>
        <w:t>JURÍDICA.</w:t>
      </w:r>
    </w:p>
    <w:p>
      <w:pPr>
        <w:pStyle w:val="BodyText"/>
        <w:spacing w:before="24"/>
        <w:rPr>
          <w:rFonts w:ascii="Arial"/>
          <w:b/>
          <w:sz w:val="20"/>
        </w:rPr>
      </w:pPr>
    </w:p>
    <w:p>
      <w:pPr>
        <w:pStyle w:val="BodyText"/>
        <w:spacing w:line="276" w:lineRule="auto"/>
        <w:ind w:left="37" w:right="6"/>
        <w:jc w:val="both"/>
      </w:pPr>
      <w:r>
        <w:rPr/>
        <w:t>Consulta acerca o rateio dos 60% dos valores dos precatórios do Fundo de Manutenção e Desenvolvimento do Ensino Fundamental e de</w:t>
      </w:r>
      <w:r>
        <w:rPr>
          <w:spacing w:val="-4"/>
        </w:rPr>
        <w:t> </w:t>
      </w:r>
      <w:r>
        <w:rPr/>
        <w:t>Valorização do Magistério (Fundef) entre os profissionais do magistério. 1-Aplica-se o disposto no parágrafo único, do art. 5º, da Emenda Constitucional nº 114/2021 aos Municípios que já receberam os valores referentes aos precatórios judiciais do FUNDEF? 2- Em caso de resposta negativa, há respaldo legal em outros dispositivos (sejam legais, infralegais ou constitucionais) para a realização do rateio dos 60% desse valor entre os profissionais do magistério? O Pleno do Tribunal de Contas do Estado do Ceará, por unanimidade de votos, respondeu, em juízo de mérito e em caráter normativo, nos termos do § 2º do art. 1º da</w:t>
      </w:r>
      <w:r>
        <w:rPr>
          <w:spacing w:val="-1"/>
        </w:rPr>
        <w:t> </w:t>
      </w:r>
      <w:r>
        <w:rPr/>
        <w:t>Lei</w:t>
      </w:r>
      <w:r>
        <w:rPr>
          <w:spacing w:val="-3"/>
        </w:rPr>
        <w:t> </w:t>
      </w:r>
      <w:r>
        <w:rPr/>
        <w:t>Estadual</w:t>
      </w:r>
      <w:r>
        <w:rPr>
          <w:spacing w:val="-1"/>
        </w:rPr>
        <w:t> </w:t>
      </w:r>
      <w:r>
        <w:rPr/>
        <w:t>nº</w:t>
      </w:r>
      <w:r>
        <w:rPr>
          <w:spacing w:val="-3"/>
        </w:rPr>
        <w:t> </w:t>
      </w:r>
      <w:r>
        <w:rPr/>
        <w:t>12.509/1995,</w:t>
      </w:r>
      <w:r>
        <w:rPr>
          <w:spacing w:val="-2"/>
        </w:rPr>
        <w:t> </w:t>
      </w:r>
      <w:r>
        <w:rPr/>
        <w:t>que:</w:t>
      </w:r>
      <w:r>
        <w:rPr>
          <w:spacing w:val="-1"/>
        </w:rPr>
        <w:t> </w:t>
      </w:r>
      <w:r>
        <w:rPr/>
        <w:t>aplica-se</w:t>
      </w:r>
      <w:r>
        <w:rPr>
          <w:spacing w:val="-3"/>
        </w:rPr>
        <w:t> </w:t>
      </w:r>
      <w:r>
        <w:rPr/>
        <w:t>o</w:t>
      </w:r>
      <w:r>
        <w:rPr>
          <w:spacing w:val="-2"/>
        </w:rPr>
        <w:t> </w:t>
      </w:r>
      <w:r>
        <w:rPr/>
        <w:t>art.</w:t>
      </w:r>
      <w:r>
        <w:rPr>
          <w:spacing w:val="-1"/>
        </w:rPr>
        <w:t> </w:t>
      </w:r>
      <w:r>
        <w:rPr/>
        <w:t>5º</w:t>
      </w:r>
      <w:r>
        <w:rPr>
          <w:spacing w:val="-3"/>
        </w:rPr>
        <w:t> </w:t>
      </w:r>
      <w:r>
        <w:rPr/>
        <w:t>da</w:t>
      </w:r>
      <w:r>
        <w:rPr>
          <w:spacing w:val="-3"/>
        </w:rPr>
        <w:t> </w:t>
      </w:r>
      <w:r>
        <w:rPr/>
        <w:t>Emenda</w:t>
      </w:r>
      <w:r>
        <w:rPr>
          <w:spacing w:val="-3"/>
        </w:rPr>
        <w:t> </w:t>
      </w:r>
      <w:r>
        <w:rPr/>
        <w:t>Constitucional</w:t>
      </w:r>
      <w:r>
        <w:rPr>
          <w:spacing w:val="-3"/>
        </w:rPr>
        <w:t> </w:t>
      </w:r>
      <w:r>
        <w:rPr/>
        <w:t>nº</w:t>
      </w:r>
      <w:r>
        <w:rPr>
          <w:spacing w:val="-3"/>
        </w:rPr>
        <w:t> </w:t>
      </w:r>
      <w:r>
        <w:rPr/>
        <w:t>114/2021</w:t>
      </w:r>
      <w:r>
        <w:rPr>
          <w:spacing w:val="-2"/>
        </w:rPr>
        <w:t> </w:t>
      </w:r>
      <w:r>
        <w:rPr/>
        <w:t>e</w:t>
      </w:r>
      <w:r>
        <w:rPr>
          <w:spacing w:val="-3"/>
        </w:rPr>
        <w:t> </w:t>
      </w:r>
      <w:r>
        <w:rPr/>
        <w:t>o</w:t>
      </w:r>
      <w:r>
        <w:rPr>
          <w:spacing w:val="-2"/>
        </w:rPr>
        <w:t> </w:t>
      </w:r>
      <w:r>
        <w:rPr/>
        <w:t>art.</w:t>
      </w:r>
      <w:r>
        <w:rPr>
          <w:spacing w:val="-1"/>
        </w:rPr>
        <w:t> </w:t>
      </w:r>
      <w:r>
        <w:rPr/>
        <w:t>7º</w:t>
      </w:r>
      <w:r>
        <w:rPr>
          <w:spacing w:val="-3"/>
        </w:rPr>
        <w:t> </w:t>
      </w:r>
      <w:r>
        <w:rPr/>
        <w:t>da</w:t>
      </w:r>
      <w:r>
        <w:rPr>
          <w:spacing w:val="-3"/>
        </w:rPr>
        <w:t> </w:t>
      </w:r>
      <w:r>
        <w:rPr/>
        <w:t>Lei Federal nº 14.057/2020 às receitas percebidas pelos municípios, em sede de precatórios em ações judiciais que tenham por objeto a complementação de parcela da União no FUNDEF, a partir das respectivas vigências de tais dispositivos, bem como às receitas percebidas em momento anterior e ainda não despendidas, alcançando eventuais saldos remanescentes, por força do princípio da segurança jurídica (art. 5º, caput, da CRFB/1988) e da</w:t>
      </w:r>
      <w:r>
        <w:rPr>
          <w:spacing w:val="-1"/>
        </w:rPr>
        <w:t> </w:t>
      </w:r>
      <w:r>
        <w:rPr/>
        <w:t>vedação</w:t>
      </w:r>
      <w:r>
        <w:rPr>
          <w:spacing w:val="-1"/>
        </w:rPr>
        <w:t> </w:t>
      </w:r>
      <w:r>
        <w:rPr/>
        <w:t>à</w:t>
      </w:r>
      <w:r>
        <w:rPr>
          <w:spacing w:val="-3"/>
        </w:rPr>
        <w:t> </w:t>
      </w:r>
      <w:r>
        <w:rPr/>
        <w:t>irretroatividade</w:t>
      </w:r>
      <w:r>
        <w:rPr>
          <w:spacing w:val="-1"/>
        </w:rPr>
        <w:t> </w:t>
      </w:r>
      <w:r>
        <w:rPr/>
        <w:t>(art.</w:t>
      </w:r>
      <w:r>
        <w:rPr>
          <w:spacing w:val="-1"/>
        </w:rPr>
        <w:t> </w:t>
      </w:r>
      <w:r>
        <w:rPr/>
        <w:t>5º,</w:t>
      </w:r>
      <w:r>
        <w:rPr>
          <w:spacing w:val="-2"/>
        </w:rPr>
        <w:t> </w:t>
      </w:r>
      <w:r>
        <w:rPr/>
        <w:t>inciso</w:t>
      </w:r>
      <w:r>
        <w:rPr>
          <w:spacing w:val="-2"/>
        </w:rPr>
        <w:t> </w:t>
      </w:r>
      <w:r>
        <w:rPr/>
        <w:t>XXXVI,</w:t>
      </w:r>
      <w:r>
        <w:rPr>
          <w:spacing w:val="-2"/>
        </w:rPr>
        <w:t> </w:t>
      </w:r>
      <w:r>
        <w:rPr/>
        <w:t>da</w:t>
      </w:r>
      <w:r>
        <w:rPr>
          <w:spacing w:val="-1"/>
        </w:rPr>
        <w:t> </w:t>
      </w:r>
      <w:r>
        <w:rPr/>
        <w:t>CRFB/1988</w:t>
      </w:r>
      <w:r>
        <w:rPr>
          <w:spacing w:val="-1"/>
        </w:rPr>
        <w:t> </w:t>
      </w:r>
      <w:r>
        <w:rPr/>
        <w:t>c/c</w:t>
      </w:r>
      <w:r>
        <w:rPr>
          <w:spacing w:val="-1"/>
        </w:rPr>
        <w:t> </w:t>
      </w:r>
      <w:r>
        <w:rPr/>
        <w:t>art.</w:t>
      </w:r>
      <w:r>
        <w:rPr>
          <w:spacing w:val="-1"/>
        </w:rPr>
        <w:t> </w:t>
      </w:r>
      <w:r>
        <w:rPr/>
        <w:t>6º,</w:t>
      </w:r>
      <w:r>
        <w:rPr>
          <w:spacing w:val="-1"/>
        </w:rPr>
        <w:t> </w:t>
      </w:r>
      <w:r>
        <w:rPr/>
        <w:t>do</w:t>
      </w:r>
      <w:r>
        <w:rPr>
          <w:spacing w:val="-2"/>
        </w:rPr>
        <w:t> </w:t>
      </w:r>
      <w:r>
        <w:rPr/>
        <w:t>Decreto Lei</w:t>
      </w:r>
      <w:r>
        <w:rPr>
          <w:spacing w:val="40"/>
        </w:rPr>
        <w:t> </w:t>
      </w:r>
      <w:r>
        <w:rPr/>
        <w:t>nº</w:t>
      </w:r>
      <w:r>
        <w:rPr>
          <w:spacing w:val="-3"/>
        </w:rPr>
        <w:t> </w:t>
      </w:r>
      <w:r>
        <w:rPr/>
        <w:t>4.657/1942), desde que respeitados os critérios definidos na Lei n° 14.325/2022.</w:t>
      </w:r>
    </w:p>
    <w:p>
      <w:pPr>
        <w:pStyle w:val="BodyText"/>
        <w:spacing w:before="108"/>
      </w:pPr>
    </w:p>
    <w:p>
      <w:pPr>
        <w:tabs>
          <w:tab w:pos="8850" w:val="left" w:leader="none"/>
        </w:tabs>
        <w:spacing w:before="0"/>
        <w:ind w:left="21" w:right="0" w:firstLine="0"/>
        <w:jc w:val="both"/>
        <w:rPr>
          <w:rFonts w:ascii="Arial MT" w:hAnsi="Arial MT"/>
          <w:sz w:val="16"/>
        </w:rPr>
      </w:pPr>
      <w:r>
        <w:rPr>
          <w:rFonts w:ascii="Arial MT" w:hAnsi="Arial MT"/>
          <w:sz w:val="16"/>
        </w:rPr>
        <mc:AlternateContent>
          <mc:Choice Requires="wps">
            <w:drawing>
              <wp:anchor distT="0" distB="0" distL="0" distR="0" allowOverlap="1" layoutInCell="1" locked="0" behindDoc="0" simplePos="0" relativeHeight="15733248">
                <wp:simplePos x="0" y="0"/>
                <wp:positionH relativeFrom="page">
                  <wp:posOffset>1574800</wp:posOffset>
                </wp:positionH>
                <wp:positionV relativeFrom="paragraph">
                  <wp:posOffset>104688</wp:posOffset>
                </wp:positionV>
                <wp:extent cx="29209" cy="127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9209" cy="1270"/>
                        </a:xfrm>
                        <a:custGeom>
                          <a:avLst/>
                          <a:gdLst/>
                          <a:ahLst/>
                          <a:cxnLst/>
                          <a:rect l="l" t="t" r="r" b="b"/>
                          <a:pathLst>
                            <a:path w="29209" h="0">
                              <a:moveTo>
                                <a:pt x="0" y="0"/>
                              </a:moveTo>
                              <a:lnTo>
                                <a:pt x="29209" y="0"/>
                              </a:lnTo>
                            </a:path>
                          </a:pathLst>
                        </a:custGeom>
                        <a:ln w="5080">
                          <a:solidFill>
                            <a:srgbClr val="0C1893"/>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248" from="124pt,8.243164pt" to="126.3pt,8.243164pt" stroked="true" strokeweight=".4pt" strokecolor="#0c1893">
                <v:stroke dashstyle="solid"/>
                <w10:wrap type="none"/>
              </v:line>
            </w:pict>
          </mc:Fallback>
        </mc:AlternateContent>
      </w:r>
      <w:r>
        <w:rPr>
          <w:rFonts w:ascii="Arial MT" w:hAnsi="Arial MT"/>
          <w:sz w:val="16"/>
        </w:rPr>
        <w:t>Processo</w:t>
      </w:r>
      <w:r>
        <w:rPr>
          <w:rFonts w:ascii="Arial MT" w:hAnsi="Arial MT"/>
          <w:spacing w:val="-6"/>
          <w:sz w:val="16"/>
        </w:rPr>
        <w:t> </w:t>
      </w:r>
      <w:r>
        <w:rPr>
          <w:rFonts w:ascii="Arial MT" w:hAnsi="Arial MT"/>
          <w:sz w:val="16"/>
        </w:rPr>
        <w:t>nº</w:t>
      </w:r>
      <w:r>
        <w:rPr>
          <w:rFonts w:ascii="Arial MT" w:hAnsi="Arial MT"/>
          <w:spacing w:val="-3"/>
          <w:sz w:val="16"/>
        </w:rPr>
        <w:t> </w:t>
      </w:r>
      <w:r>
        <w:rPr>
          <w:rFonts w:ascii="Arial MT" w:hAnsi="Arial MT"/>
          <w:sz w:val="16"/>
        </w:rPr>
        <w:t>07718/2022-0</w:t>
      </w:r>
      <w:r>
        <w:rPr>
          <w:rFonts w:ascii="Arial MT" w:hAnsi="Arial MT"/>
          <w:spacing w:val="-2"/>
          <w:sz w:val="16"/>
        </w:rPr>
        <w:t> </w:t>
      </w:r>
      <w:r>
        <w:rPr>
          <w:rFonts w:ascii="Arial MT" w:hAnsi="Arial MT"/>
          <w:sz w:val="16"/>
        </w:rPr>
        <w:t>Relator(a)</w:t>
      </w:r>
      <w:r>
        <w:rPr>
          <w:rFonts w:ascii="Arial MT" w:hAnsi="Arial MT"/>
          <w:spacing w:val="-1"/>
          <w:sz w:val="16"/>
        </w:rPr>
        <w:t> </w:t>
      </w:r>
      <w:r>
        <w:rPr>
          <w:rFonts w:ascii="Arial MT" w:hAnsi="Arial MT"/>
          <w:sz w:val="16"/>
        </w:rPr>
        <w:t>Edilberto</w:t>
      </w:r>
      <w:r>
        <w:rPr>
          <w:rFonts w:ascii="Arial MT" w:hAnsi="Arial MT"/>
          <w:spacing w:val="-3"/>
          <w:sz w:val="16"/>
        </w:rPr>
        <w:t> </w:t>
      </w:r>
      <w:r>
        <w:rPr>
          <w:rFonts w:ascii="Arial MT" w:hAnsi="Arial MT"/>
          <w:sz w:val="16"/>
        </w:rPr>
        <w:t>Pontes</w:t>
      </w:r>
      <w:r>
        <w:rPr>
          <w:rFonts w:ascii="Arial MT" w:hAnsi="Arial MT"/>
          <w:spacing w:val="-2"/>
          <w:sz w:val="16"/>
        </w:rPr>
        <w:t> </w:t>
      </w:r>
      <w:r>
        <w:rPr>
          <w:rFonts w:ascii="Arial MT" w:hAnsi="Arial MT"/>
          <w:sz w:val="16"/>
        </w:rPr>
        <w:t>Sessão</w:t>
      </w:r>
      <w:r>
        <w:rPr>
          <w:rFonts w:ascii="Arial MT" w:hAnsi="Arial MT"/>
          <w:spacing w:val="-4"/>
          <w:sz w:val="16"/>
        </w:rPr>
        <w:t> </w:t>
      </w:r>
      <w:r>
        <w:rPr>
          <w:rFonts w:ascii="Arial MT" w:hAnsi="Arial MT"/>
          <w:sz w:val="16"/>
        </w:rPr>
        <w:t>de</w:t>
      </w:r>
      <w:r>
        <w:rPr>
          <w:rFonts w:ascii="Arial MT" w:hAnsi="Arial MT"/>
          <w:spacing w:val="-4"/>
          <w:sz w:val="16"/>
        </w:rPr>
        <w:t> </w:t>
      </w:r>
      <w:r>
        <w:rPr>
          <w:rFonts w:ascii="Arial MT" w:hAnsi="Arial MT"/>
          <w:spacing w:val="-2"/>
          <w:sz w:val="16"/>
        </w:rPr>
        <w:t>04/11/2022.</w:t>
      </w:r>
      <w:r>
        <w:rPr>
          <w:rFonts w:ascii="Arial MT" w:hAnsi="Arial MT"/>
          <w:sz w:val="16"/>
        </w:rPr>
        <w:tab/>
      </w:r>
      <w:r>
        <w:rPr>
          <w:rFonts w:ascii="Arial MT" w:hAnsi="Arial MT"/>
          <w:color w:val="101010"/>
          <w:sz w:val="16"/>
        </w:rPr>
        <w:t>Ata</w:t>
      </w:r>
      <w:r>
        <w:rPr>
          <w:rFonts w:ascii="Arial MT" w:hAnsi="Arial MT"/>
          <w:color w:val="101010"/>
          <w:spacing w:val="-4"/>
          <w:sz w:val="16"/>
        </w:rPr>
        <w:t> </w:t>
      </w:r>
      <w:r>
        <w:rPr>
          <w:rFonts w:ascii="Arial MT" w:hAnsi="Arial MT"/>
          <w:color w:val="101010"/>
          <w:sz w:val="16"/>
        </w:rPr>
        <w:t>nº.</w:t>
      </w:r>
      <w:r>
        <w:rPr>
          <w:rFonts w:ascii="Arial MT" w:hAnsi="Arial MT"/>
          <w:color w:val="101010"/>
          <w:spacing w:val="-1"/>
          <w:sz w:val="16"/>
        </w:rPr>
        <w:t> </w:t>
      </w:r>
      <w:r>
        <w:rPr>
          <w:rFonts w:ascii="Arial MT" w:hAnsi="Arial MT"/>
          <w:color w:val="101010"/>
          <w:sz w:val="16"/>
        </w:rPr>
        <w:t>35. DO.</w:t>
      </w:r>
      <w:r>
        <w:rPr>
          <w:rFonts w:ascii="Arial MT" w:hAnsi="Arial MT"/>
          <w:color w:val="101010"/>
          <w:spacing w:val="-2"/>
          <w:sz w:val="16"/>
        </w:rPr>
        <w:t> 24/11/2023</w:t>
      </w:r>
    </w:p>
    <w:p>
      <w:pPr>
        <w:pStyle w:val="BodyText"/>
        <w:rPr>
          <w:rFonts w:ascii="Arial MT"/>
          <w:sz w:val="7"/>
        </w:rPr>
      </w:pPr>
      <w:r>
        <w:rPr>
          <w:rFonts w:ascii="Arial MT"/>
          <w:sz w:val="7"/>
        </w:rPr>
        <mc:AlternateContent>
          <mc:Choice Requires="wps">
            <w:drawing>
              <wp:anchor distT="0" distB="0" distL="0" distR="0" allowOverlap="1" layoutInCell="1" locked="0" behindDoc="1" simplePos="0" relativeHeight="487591424">
                <wp:simplePos x="0" y="0"/>
                <wp:positionH relativeFrom="page">
                  <wp:posOffset>433069</wp:posOffset>
                </wp:positionH>
                <wp:positionV relativeFrom="paragraph">
                  <wp:posOffset>66598</wp:posOffset>
                </wp:positionV>
                <wp:extent cx="6499860" cy="27686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6499860" cy="276860"/>
                          <a:chExt cx="6499860" cy="276860"/>
                        </a:xfrm>
                      </wpg:grpSpPr>
                      <pic:pic>
                        <pic:nvPicPr>
                          <pic:cNvPr id="18" name="Image 18"/>
                          <pic:cNvPicPr/>
                        </pic:nvPicPr>
                        <pic:blipFill>
                          <a:blip r:embed="rId6" cstate="print"/>
                          <a:stretch>
                            <a:fillRect/>
                          </a:stretch>
                        </pic:blipFill>
                        <pic:spPr>
                          <a:xfrm>
                            <a:off x="0" y="0"/>
                            <a:ext cx="6499859" cy="276860"/>
                          </a:xfrm>
                          <a:prstGeom prst="rect">
                            <a:avLst/>
                          </a:prstGeom>
                        </pic:spPr>
                      </pic:pic>
                      <wps:wsp>
                        <wps:cNvPr id="19" name="Textbox 19"/>
                        <wps:cNvSpPr txBox="1"/>
                        <wps:spPr>
                          <a:xfrm>
                            <a:off x="0" y="0"/>
                            <a:ext cx="6499860" cy="276860"/>
                          </a:xfrm>
                          <a:prstGeom prst="rect">
                            <a:avLst/>
                          </a:prstGeom>
                        </wps:spPr>
                        <wps:txbx>
                          <w:txbxContent>
                            <w:p>
                              <w:pPr>
                                <w:spacing w:before="123"/>
                                <w:ind w:left="421" w:right="746" w:firstLine="0"/>
                                <w:jc w:val="center"/>
                                <w:rPr>
                                  <w:rFonts w:ascii="Arial" w:hAnsi="Arial"/>
                                  <w:b/>
                                  <w:sz w:val="22"/>
                                </w:rPr>
                              </w:pPr>
                              <w:r>
                                <w:rPr>
                                  <w:rFonts w:ascii="Arial" w:hAnsi="Arial"/>
                                  <w:b/>
                                  <w:color w:val="FFFFFF"/>
                                  <w:sz w:val="22"/>
                                </w:rPr>
                                <w:t>RESOLUÇÃO</w:t>
                              </w:r>
                              <w:r>
                                <w:rPr>
                                  <w:rFonts w:ascii="Arial" w:hAnsi="Arial"/>
                                  <w:b/>
                                  <w:color w:val="FFFFFF"/>
                                  <w:spacing w:val="57"/>
                                  <w:sz w:val="22"/>
                                </w:rPr>
                                <w:t> </w:t>
                              </w:r>
                              <w:r>
                                <w:rPr>
                                  <w:rFonts w:ascii="Arial" w:hAnsi="Arial"/>
                                  <w:b/>
                                  <w:color w:val="FFFFFF"/>
                                  <w:sz w:val="22"/>
                                </w:rPr>
                                <w:t>nº</w:t>
                              </w:r>
                              <w:r>
                                <w:rPr>
                                  <w:rFonts w:ascii="Arial" w:hAnsi="Arial"/>
                                  <w:b/>
                                  <w:color w:val="FFFFFF"/>
                                  <w:spacing w:val="-2"/>
                                  <w:sz w:val="22"/>
                                </w:rPr>
                                <w:t> 83/2023</w:t>
                              </w:r>
                            </w:p>
                          </w:txbxContent>
                        </wps:txbx>
                        <wps:bodyPr wrap="square" lIns="0" tIns="0" rIns="0" bIns="0" rtlCol="0">
                          <a:noAutofit/>
                        </wps:bodyPr>
                      </wps:wsp>
                    </wpg:wgp>
                  </a:graphicData>
                </a:graphic>
              </wp:anchor>
            </w:drawing>
          </mc:Choice>
          <mc:Fallback>
            <w:pict>
              <v:group style="position:absolute;margin-left:34.099998pt;margin-top:5.243945pt;width:511.8pt;height:21.8pt;mso-position-horizontal-relative:page;mso-position-vertical-relative:paragraph;z-index:-15725056;mso-wrap-distance-left:0;mso-wrap-distance-right:0" id="docshapegroup14" coordorigin="682,105" coordsize="10236,436">
                <v:shape style="position:absolute;left:682;top:104;width:10236;height:436" type="#_x0000_t75" id="docshape15" stroked="false">
                  <v:imagedata r:id="rId6" o:title=""/>
                </v:shape>
                <v:shape style="position:absolute;left:682;top:104;width:10236;height:436" type="#_x0000_t202" id="docshape16" filled="false" stroked="false">
                  <v:textbox inset="0,0,0,0">
                    <w:txbxContent>
                      <w:p>
                        <w:pPr>
                          <w:spacing w:before="123"/>
                          <w:ind w:left="421" w:right="746" w:firstLine="0"/>
                          <w:jc w:val="center"/>
                          <w:rPr>
                            <w:rFonts w:ascii="Arial" w:hAnsi="Arial"/>
                            <w:b/>
                            <w:sz w:val="22"/>
                          </w:rPr>
                        </w:pPr>
                        <w:r>
                          <w:rPr>
                            <w:rFonts w:ascii="Arial" w:hAnsi="Arial"/>
                            <w:b/>
                            <w:color w:val="FFFFFF"/>
                            <w:sz w:val="22"/>
                          </w:rPr>
                          <w:t>RESOLUÇÃO</w:t>
                        </w:r>
                        <w:r>
                          <w:rPr>
                            <w:rFonts w:ascii="Arial" w:hAnsi="Arial"/>
                            <w:b/>
                            <w:color w:val="FFFFFF"/>
                            <w:spacing w:val="57"/>
                            <w:sz w:val="22"/>
                          </w:rPr>
                          <w:t> </w:t>
                        </w:r>
                        <w:r>
                          <w:rPr>
                            <w:rFonts w:ascii="Arial" w:hAnsi="Arial"/>
                            <w:b/>
                            <w:color w:val="FFFFFF"/>
                            <w:sz w:val="22"/>
                          </w:rPr>
                          <w:t>nº</w:t>
                        </w:r>
                        <w:r>
                          <w:rPr>
                            <w:rFonts w:ascii="Arial" w:hAnsi="Arial"/>
                            <w:b/>
                            <w:color w:val="FFFFFF"/>
                            <w:spacing w:val="-2"/>
                            <w:sz w:val="22"/>
                          </w:rPr>
                          <w:t> 83/2023</w:t>
                        </w:r>
                      </w:p>
                    </w:txbxContent>
                  </v:textbox>
                  <w10:wrap type="none"/>
                </v:shape>
                <w10:wrap type="topAndBottom"/>
              </v:group>
            </w:pict>
          </mc:Fallback>
        </mc:AlternateContent>
      </w:r>
    </w:p>
    <w:p>
      <w:pPr>
        <w:pStyle w:val="BodyText"/>
        <w:spacing w:before="26"/>
        <w:rPr>
          <w:rFonts w:ascii="Arial MT"/>
          <w:sz w:val="16"/>
        </w:rPr>
      </w:pPr>
    </w:p>
    <w:p>
      <w:pPr>
        <w:spacing w:before="0"/>
        <w:ind w:left="37" w:right="0" w:firstLine="0"/>
        <w:jc w:val="both"/>
        <w:rPr>
          <w:rFonts w:ascii="Arial" w:hAnsi="Arial"/>
          <w:b/>
          <w:sz w:val="20"/>
        </w:rPr>
      </w:pPr>
      <w:r>
        <w:rPr>
          <w:rFonts w:ascii="Arial" w:hAnsi="Arial"/>
          <w:b/>
          <w:spacing w:val="-2"/>
          <w:sz w:val="20"/>
        </w:rPr>
        <w:t>CONSULTA.</w:t>
      </w:r>
      <w:r>
        <w:rPr>
          <w:rFonts w:ascii="Arial" w:hAnsi="Arial"/>
          <w:b/>
          <w:spacing w:val="1"/>
          <w:sz w:val="20"/>
        </w:rPr>
        <w:t> </w:t>
      </w:r>
      <w:r>
        <w:rPr>
          <w:rFonts w:ascii="Arial" w:hAnsi="Arial"/>
          <w:b/>
          <w:spacing w:val="-2"/>
          <w:sz w:val="20"/>
        </w:rPr>
        <w:t>CÂMARA</w:t>
      </w:r>
      <w:r>
        <w:rPr>
          <w:rFonts w:ascii="Arial" w:hAnsi="Arial"/>
          <w:b/>
          <w:spacing w:val="-5"/>
          <w:sz w:val="20"/>
        </w:rPr>
        <w:t> </w:t>
      </w:r>
      <w:r>
        <w:rPr>
          <w:rFonts w:ascii="Arial" w:hAnsi="Arial"/>
          <w:b/>
          <w:spacing w:val="-2"/>
          <w:sz w:val="20"/>
        </w:rPr>
        <w:t>MUNICIPAL.</w:t>
      </w:r>
      <w:r>
        <w:rPr>
          <w:rFonts w:ascii="Arial" w:hAnsi="Arial"/>
          <w:b/>
          <w:spacing w:val="3"/>
          <w:sz w:val="20"/>
        </w:rPr>
        <w:t> </w:t>
      </w:r>
      <w:r>
        <w:rPr>
          <w:rFonts w:ascii="Arial" w:hAnsi="Arial"/>
          <w:b/>
          <w:spacing w:val="-2"/>
          <w:sz w:val="20"/>
        </w:rPr>
        <w:t>SALDO</w:t>
      </w:r>
      <w:r>
        <w:rPr>
          <w:rFonts w:ascii="Arial" w:hAnsi="Arial"/>
          <w:b/>
          <w:spacing w:val="3"/>
          <w:sz w:val="20"/>
        </w:rPr>
        <w:t> </w:t>
      </w:r>
      <w:r>
        <w:rPr>
          <w:rFonts w:ascii="Arial" w:hAnsi="Arial"/>
          <w:b/>
          <w:spacing w:val="-2"/>
          <w:sz w:val="20"/>
        </w:rPr>
        <w:t>FINANCEIRO.</w:t>
      </w:r>
      <w:r>
        <w:rPr>
          <w:rFonts w:ascii="Arial" w:hAnsi="Arial"/>
          <w:b/>
          <w:spacing w:val="1"/>
          <w:sz w:val="20"/>
        </w:rPr>
        <w:t> </w:t>
      </w:r>
      <w:r>
        <w:rPr>
          <w:rFonts w:ascii="Arial" w:hAnsi="Arial"/>
          <w:b/>
          <w:spacing w:val="-2"/>
          <w:sz w:val="20"/>
        </w:rPr>
        <w:t>SUPLEMENTAÇÃO</w:t>
      </w:r>
      <w:r>
        <w:rPr>
          <w:rFonts w:ascii="Arial" w:hAnsi="Arial"/>
          <w:b/>
          <w:spacing w:val="4"/>
          <w:sz w:val="20"/>
        </w:rPr>
        <w:t> </w:t>
      </w:r>
      <w:r>
        <w:rPr>
          <w:rFonts w:ascii="Arial" w:hAnsi="Arial"/>
          <w:b/>
          <w:spacing w:val="-2"/>
          <w:sz w:val="20"/>
        </w:rPr>
        <w:t>DE</w:t>
      </w:r>
      <w:r>
        <w:rPr>
          <w:rFonts w:ascii="Arial" w:hAnsi="Arial"/>
          <w:b/>
          <w:spacing w:val="1"/>
          <w:sz w:val="20"/>
        </w:rPr>
        <w:t> </w:t>
      </w:r>
      <w:r>
        <w:rPr>
          <w:rFonts w:ascii="Arial" w:hAnsi="Arial"/>
          <w:b/>
          <w:spacing w:val="-2"/>
          <w:sz w:val="20"/>
        </w:rPr>
        <w:t>ORÇAMENTO.</w:t>
      </w:r>
    </w:p>
    <w:p>
      <w:pPr>
        <w:pStyle w:val="BodyText"/>
        <w:spacing w:before="230"/>
        <w:ind w:left="37" w:right="8"/>
        <w:jc w:val="both"/>
      </w:pPr>
      <w:r>
        <w:rPr/>
        <w:t>Consulta acerca da possibilidade de suplementação do orçamento da câmara municipal em caso de existência de saldo financeiro. 1 - O orçamento de uma Câmara Municipal pode ser suplementado tendo como argumento a existência de saldo financeiro, ou seja, utilizando tal saldo como fonte de recursos para suplementação, quando o respectivo Poder Executivo já repassa o duodécimo no limite máximo de 7% (com o orçamento já atualizado) sem caracterizar repasse duodecimal superior ao autorizado no art. 29-A, I da CF? 2 -</w:t>
      </w:r>
      <w:r>
        <w:rPr>
          <w:spacing w:val="40"/>
        </w:rPr>
        <w:t> </w:t>
      </w:r>
      <w:r>
        <w:rPr/>
        <w:t>Em caso negativo, como harmonizar o dispositivo no § único do art. 18 da lei orgânica do Município que veda expressamente a devolução do saldo financeiro? O Pleno Virtual do Tribunal de Contas do Estado do Ceará, por unanimidade dos votos, respondeu no sentido de que não é possível que o orçamento de uma Câmara Municipal seja suplementado em face da existência de saldo financeiro relativo a exercício anterior, devendo este ser restituído ao caixa único do Tesouro do respectivo ente federativo ou ter seu valor deduzido das primeiras parcelas duodecimais do exercício seguinte, nos termos do que dispõe o Art. 168, § 2º, da Constituição Federal.</w:t>
      </w:r>
    </w:p>
    <w:p>
      <w:pPr>
        <w:tabs>
          <w:tab w:pos="8956" w:val="left" w:leader="none"/>
        </w:tabs>
        <w:spacing w:before="230"/>
        <w:ind w:left="21" w:right="0" w:firstLine="0"/>
        <w:jc w:val="both"/>
        <w:rPr>
          <w:rFonts w:ascii="Arial MT" w:hAnsi="Arial MT"/>
          <w:sz w:val="16"/>
        </w:rPr>
      </w:pPr>
      <w:r>
        <w:rPr>
          <w:rFonts w:ascii="Arial MT" w:hAnsi="Arial MT"/>
          <w:sz w:val="16"/>
        </w:rPr>
        <w:t>Processo</w:t>
      </w:r>
      <w:r>
        <w:rPr>
          <w:rFonts w:ascii="Arial MT" w:hAnsi="Arial MT"/>
          <w:spacing w:val="-5"/>
          <w:sz w:val="16"/>
        </w:rPr>
        <w:t> </w:t>
      </w:r>
      <w:r>
        <w:rPr>
          <w:rFonts w:ascii="Arial MT" w:hAnsi="Arial MT"/>
          <w:sz w:val="16"/>
        </w:rPr>
        <w:t>nº</w:t>
      </w:r>
      <w:r>
        <w:rPr>
          <w:rFonts w:ascii="Arial MT" w:hAnsi="Arial MT"/>
          <w:spacing w:val="-5"/>
          <w:sz w:val="16"/>
        </w:rPr>
        <w:t> </w:t>
      </w:r>
      <w:r>
        <w:rPr>
          <w:rFonts w:ascii="Arial MT" w:hAnsi="Arial MT"/>
          <w:sz w:val="16"/>
        </w:rPr>
        <w:t>3004/2022-5</w:t>
      </w:r>
      <w:r>
        <w:rPr>
          <w:rFonts w:ascii="Arial MT" w:hAnsi="Arial MT"/>
          <w:spacing w:val="-2"/>
          <w:sz w:val="16"/>
        </w:rPr>
        <w:t> </w:t>
      </w:r>
      <w:r>
        <w:rPr>
          <w:rFonts w:ascii="Arial MT" w:hAnsi="Arial MT"/>
          <w:sz w:val="16"/>
        </w:rPr>
        <w:t>Relator(a)</w:t>
      </w:r>
      <w:r>
        <w:rPr>
          <w:rFonts w:ascii="Arial MT" w:hAnsi="Arial MT"/>
          <w:spacing w:val="-5"/>
          <w:sz w:val="16"/>
        </w:rPr>
        <w:t> </w:t>
      </w:r>
      <w:r>
        <w:rPr>
          <w:rFonts w:ascii="Arial MT" w:hAnsi="Arial MT"/>
          <w:sz w:val="16"/>
        </w:rPr>
        <w:t>Itaci</w:t>
      </w:r>
      <w:r>
        <w:rPr>
          <w:rFonts w:ascii="Arial MT" w:hAnsi="Arial MT"/>
          <w:spacing w:val="-7"/>
          <w:sz w:val="16"/>
        </w:rPr>
        <w:t> </w:t>
      </w:r>
      <w:r>
        <w:rPr>
          <w:rFonts w:ascii="Arial MT" w:hAnsi="Arial MT"/>
          <w:sz w:val="16"/>
        </w:rPr>
        <w:t>Todero</w:t>
      </w:r>
      <w:r>
        <w:rPr>
          <w:rFonts w:ascii="Arial MT" w:hAnsi="Arial MT"/>
          <w:spacing w:val="-5"/>
          <w:sz w:val="16"/>
        </w:rPr>
        <w:t> </w:t>
      </w:r>
      <w:r>
        <w:rPr>
          <w:rFonts w:ascii="Arial MT" w:hAnsi="Arial MT"/>
          <w:sz w:val="16"/>
        </w:rPr>
        <w:t>Sessão</w:t>
      </w:r>
      <w:r>
        <w:rPr>
          <w:rFonts w:ascii="Arial MT" w:hAnsi="Arial MT"/>
          <w:spacing w:val="-5"/>
          <w:sz w:val="16"/>
        </w:rPr>
        <w:t> </w:t>
      </w:r>
      <w:r>
        <w:rPr>
          <w:rFonts w:ascii="Arial MT" w:hAnsi="Arial MT"/>
          <w:sz w:val="16"/>
        </w:rPr>
        <w:t>de</w:t>
      </w:r>
      <w:r>
        <w:rPr>
          <w:rFonts w:ascii="Arial MT" w:hAnsi="Arial MT"/>
          <w:spacing w:val="-5"/>
          <w:sz w:val="16"/>
        </w:rPr>
        <w:t> </w:t>
      </w:r>
      <w:r>
        <w:rPr>
          <w:rFonts w:ascii="Arial MT" w:hAnsi="Arial MT"/>
          <w:sz w:val="16"/>
        </w:rPr>
        <w:t>12/12//2022</w:t>
      </w:r>
      <w:r>
        <w:rPr>
          <w:rFonts w:ascii="Arial MT" w:hAnsi="Arial MT"/>
          <w:spacing w:val="-4"/>
          <w:sz w:val="16"/>
        </w:rPr>
        <w:t> </w:t>
      </w:r>
      <w:r>
        <w:rPr>
          <w:rFonts w:ascii="Arial MT" w:hAnsi="Arial MT"/>
          <w:spacing w:val="-10"/>
          <w:sz w:val="16"/>
        </w:rPr>
        <w:t>.</w:t>
      </w:r>
      <w:r>
        <w:rPr>
          <w:rFonts w:ascii="Arial MT" w:hAnsi="Arial MT"/>
          <w:sz w:val="16"/>
        </w:rPr>
        <w:tab/>
        <w:t>Ata</w:t>
      </w:r>
      <w:r>
        <w:rPr>
          <w:rFonts w:ascii="Arial MT" w:hAnsi="Arial MT"/>
          <w:spacing w:val="-4"/>
          <w:sz w:val="16"/>
        </w:rPr>
        <w:t> </w:t>
      </w:r>
      <w:r>
        <w:rPr>
          <w:rFonts w:ascii="Arial MT" w:hAnsi="Arial MT"/>
          <w:sz w:val="16"/>
        </w:rPr>
        <w:t>nº</w:t>
      </w:r>
      <w:r>
        <w:rPr>
          <w:rFonts w:ascii="Arial MT" w:hAnsi="Arial MT"/>
          <w:spacing w:val="-1"/>
          <w:sz w:val="16"/>
        </w:rPr>
        <w:t> </w:t>
      </w:r>
      <w:r>
        <w:rPr>
          <w:rFonts w:ascii="Arial MT" w:hAnsi="Arial MT"/>
          <w:sz w:val="16"/>
        </w:rPr>
        <w:t>141.</w:t>
      </w:r>
      <w:r>
        <w:rPr>
          <w:rFonts w:ascii="Arial MT" w:hAnsi="Arial MT"/>
          <w:spacing w:val="-1"/>
          <w:sz w:val="16"/>
        </w:rPr>
        <w:t> </w:t>
      </w:r>
      <w:r>
        <w:rPr>
          <w:rFonts w:ascii="Arial MT" w:hAnsi="Arial MT"/>
          <w:sz w:val="16"/>
        </w:rPr>
        <w:t>DO. </w:t>
      </w:r>
      <w:r>
        <w:rPr>
          <w:rFonts w:ascii="Arial MT" w:hAnsi="Arial MT"/>
          <w:spacing w:val="-2"/>
          <w:sz w:val="16"/>
        </w:rPr>
        <w:t>18/01/23</w:t>
      </w:r>
    </w:p>
    <w:p>
      <w:pPr>
        <w:pStyle w:val="BodyText"/>
        <w:spacing w:before="92"/>
        <w:rPr>
          <w:rFonts w:ascii="Arial MT"/>
          <w:sz w:val="20"/>
        </w:rPr>
      </w:pPr>
      <w:r>
        <w:rPr>
          <w:rFonts w:ascii="Arial MT"/>
          <w:sz w:val="20"/>
        </w:rPr>
        <mc:AlternateContent>
          <mc:Choice Requires="wps">
            <w:drawing>
              <wp:anchor distT="0" distB="0" distL="0" distR="0" allowOverlap="1" layoutInCell="1" locked="0" behindDoc="1" simplePos="0" relativeHeight="487591936">
                <wp:simplePos x="0" y="0"/>
                <wp:positionH relativeFrom="page">
                  <wp:posOffset>433069</wp:posOffset>
                </wp:positionH>
                <wp:positionV relativeFrom="paragraph">
                  <wp:posOffset>219920</wp:posOffset>
                </wp:positionV>
                <wp:extent cx="6499860" cy="266700"/>
                <wp:effectExtent l="0" t="0" r="0" b="0"/>
                <wp:wrapTopAndBottom/>
                <wp:docPr id="20" name="Group 20"/>
                <wp:cNvGraphicFramePr>
                  <a:graphicFrameLocks/>
                </wp:cNvGraphicFramePr>
                <a:graphic>
                  <a:graphicData uri="http://schemas.microsoft.com/office/word/2010/wordprocessingGroup">
                    <wpg:wgp>
                      <wpg:cNvPr id="20" name="Group 20"/>
                      <wpg:cNvGrpSpPr/>
                      <wpg:grpSpPr>
                        <a:xfrm>
                          <a:off x="0" y="0"/>
                          <a:ext cx="6499860" cy="266700"/>
                          <a:chExt cx="6499860" cy="266700"/>
                        </a:xfrm>
                      </wpg:grpSpPr>
                      <pic:pic>
                        <pic:nvPicPr>
                          <pic:cNvPr id="21" name="Image 21"/>
                          <pic:cNvPicPr/>
                        </pic:nvPicPr>
                        <pic:blipFill>
                          <a:blip r:embed="rId6" cstate="print"/>
                          <a:stretch>
                            <a:fillRect/>
                          </a:stretch>
                        </pic:blipFill>
                        <pic:spPr>
                          <a:xfrm>
                            <a:off x="0" y="0"/>
                            <a:ext cx="6499859" cy="266700"/>
                          </a:xfrm>
                          <a:prstGeom prst="rect">
                            <a:avLst/>
                          </a:prstGeom>
                        </pic:spPr>
                      </pic:pic>
                      <wps:wsp>
                        <wps:cNvPr id="22" name="Textbox 22"/>
                        <wps:cNvSpPr txBox="1"/>
                        <wps:spPr>
                          <a:xfrm>
                            <a:off x="0" y="0"/>
                            <a:ext cx="6499860" cy="266700"/>
                          </a:xfrm>
                          <a:prstGeom prst="rect">
                            <a:avLst/>
                          </a:prstGeom>
                        </wps:spPr>
                        <wps:txbx>
                          <w:txbxContent>
                            <w:p>
                              <w:pPr>
                                <w:spacing w:before="117"/>
                                <w:ind w:left="484" w:right="325"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w:t>
                              </w:r>
                              <w:r>
                                <w:rPr>
                                  <w:rFonts w:ascii="Arial" w:hAnsi="Arial"/>
                                  <w:b/>
                                  <w:color w:val="FFFFFF"/>
                                  <w:spacing w:val="-4"/>
                                  <w:sz w:val="22"/>
                                </w:rPr>
                                <w:t> </w:t>
                              </w:r>
                              <w:r>
                                <w:rPr>
                                  <w:rFonts w:ascii="Arial" w:hAnsi="Arial"/>
                                  <w:b/>
                                  <w:color w:val="FFFFFF"/>
                                  <w:spacing w:val="-2"/>
                                  <w:sz w:val="22"/>
                                </w:rPr>
                                <w:t>3261/2022</w:t>
                              </w:r>
                            </w:p>
                          </w:txbxContent>
                        </wps:txbx>
                        <wps:bodyPr wrap="square" lIns="0" tIns="0" rIns="0" bIns="0" rtlCol="0">
                          <a:noAutofit/>
                        </wps:bodyPr>
                      </wps:wsp>
                    </wpg:wgp>
                  </a:graphicData>
                </a:graphic>
              </wp:anchor>
            </w:drawing>
          </mc:Choice>
          <mc:Fallback>
            <w:pict>
              <v:group style="position:absolute;margin-left:34.099998pt;margin-top:17.316601pt;width:511.8pt;height:21pt;mso-position-horizontal-relative:page;mso-position-vertical-relative:paragraph;z-index:-15724544;mso-wrap-distance-left:0;mso-wrap-distance-right:0" id="docshapegroup17" coordorigin="682,346" coordsize="10236,420">
                <v:shape style="position:absolute;left:682;top:346;width:10236;height:420" type="#_x0000_t75" id="docshape18" stroked="false">
                  <v:imagedata r:id="rId6" o:title=""/>
                </v:shape>
                <v:shape style="position:absolute;left:682;top:346;width:10236;height:420" type="#_x0000_t202" id="docshape19" filled="false" stroked="false">
                  <v:textbox inset="0,0,0,0">
                    <w:txbxContent>
                      <w:p>
                        <w:pPr>
                          <w:spacing w:before="117"/>
                          <w:ind w:left="484" w:right="325" w:firstLine="0"/>
                          <w:jc w:val="center"/>
                          <w:rPr>
                            <w:rFonts w:ascii="Arial" w:hAnsi="Arial"/>
                            <w:b/>
                            <w:sz w:val="22"/>
                          </w:rPr>
                        </w:pPr>
                        <w:r>
                          <w:rPr>
                            <w:rFonts w:ascii="Arial" w:hAnsi="Arial"/>
                            <w:b/>
                            <w:color w:val="FFFFFF"/>
                            <w:sz w:val="22"/>
                          </w:rPr>
                          <w:t>ACORDÃO</w:t>
                        </w:r>
                        <w:r>
                          <w:rPr>
                            <w:rFonts w:ascii="Arial" w:hAnsi="Arial"/>
                            <w:b/>
                            <w:color w:val="FFFFFF"/>
                            <w:spacing w:val="-3"/>
                            <w:sz w:val="22"/>
                          </w:rPr>
                          <w:t> </w:t>
                        </w:r>
                        <w:r>
                          <w:rPr>
                            <w:rFonts w:ascii="Arial" w:hAnsi="Arial"/>
                            <w:b/>
                            <w:color w:val="FFFFFF"/>
                            <w:sz w:val="22"/>
                          </w:rPr>
                          <w:t>n°</w:t>
                        </w:r>
                        <w:r>
                          <w:rPr>
                            <w:rFonts w:ascii="Arial" w:hAnsi="Arial"/>
                            <w:b/>
                            <w:color w:val="FFFFFF"/>
                            <w:spacing w:val="-4"/>
                            <w:sz w:val="22"/>
                          </w:rPr>
                          <w:t> </w:t>
                        </w:r>
                        <w:r>
                          <w:rPr>
                            <w:rFonts w:ascii="Arial" w:hAnsi="Arial"/>
                            <w:b/>
                            <w:color w:val="FFFFFF"/>
                            <w:spacing w:val="-2"/>
                            <w:sz w:val="22"/>
                          </w:rPr>
                          <w:t>3261/2022</w:t>
                        </w:r>
                      </w:p>
                    </w:txbxContent>
                  </v:textbox>
                  <w10:wrap type="none"/>
                </v:shape>
                <w10:wrap type="topAndBottom"/>
              </v:group>
            </w:pict>
          </mc:Fallback>
        </mc:AlternateContent>
      </w:r>
    </w:p>
    <w:p>
      <w:pPr>
        <w:pStyle w:val="BodyText"/>
        <w:spacing w:before="26"/>
        <w:rPr>
          <w:rFonts w:ascii="Arial MT"/>
          <w:sz w:val="16"/>
        </w:rPr>
      </w:pPr>
    </w:p>
    <w:p>
      <w:pPr>
        <w:spacing w:line="264" w:lineRule="auto" w:before="0"/>
        <w:ind w:left="37" w:right="15" w:firstLine="0"/>
        <w:jc w:val="both"/>
        <w:rPr>
          <w:rFonts w:ascii="Arial" w:hAnsi="Arial"/>
          <w:b/>
          <w:sz w:val="20"/>
        </w:rPr>
      </w:pPr>
      <w:r>
        <w:rPr>
          <w:rFonts w:ascii="Arial" w:hAnsi="Arial"/>
          <w:b/>
          <w:sz w:val="20"/>
        </w:rPr>
        <w:t>TOMADA DE CONTAS ESPECIAL. CONVÊNIO. TRANSFERÊNCIA DE RECURSO. INEXISTÊNCIA DO NEXO CAUSAL ENTRE OS RECURSOS E O OBJETO DO CONVÊNIO. IRREGULAR. DÉBITO SOLIDÁRIO. MULTA AO </w:t>
      </w:r>
      <w:r>
        <w:rPr>
          <w:rFonts w:ascii="Arial" w:hAnsi="Arial"/>
          <w:b/>
          <w:spacing w:val="-2"/>
          <w:sz w:val="20"/>
        </w:rPr>
        <w:t>SIGNATÁRIO.</w:t>
      </w:r>
    </w:p>
    <w:p>
      <w:pPr>
        <w:pStyle w:val="BodyText"/>
        <w:spacing w:before="23"/>
        <w:rPr>
          <w:rFonts w:ascii="Arial"/>
          <w:b/>
          <w:sz w:val="20"/>
        </w:rPr>
      </w:pPr>
    </w:p>
    <w:p>
      <w:pPr>
        <w:pStyle w:val="BodyText"/>
        <w:spacing w:line="264" w:lineRule="auto"/>
        <w:ind w:left="37" w:right="13"/>
        <w:jc w:val="both"/>
      </w:pPr>
      <w:r>
        <w:rPr/>
        <w:t>Tomada de Contas Especial para apurar dano ao erário em face de irregularidades na prestação de contas relativa aos recursos repassados ao signatário do Convênio e a Associação convenente, em face da não comprovação da regular aplicação dos recursos recebidos ante a ausência do nexo causal entre estes e a consecução do objeto do Convênio. A Segunda Câmara Virtual do Tribunal de Contas do Estado do Ceará, acordou</w:t>
      </w:r>
      <w:r>
        <w:rPr>
          <w:spacing w:val="-3"/>
        </w:rPr>
        <w:t> </w:t>
      </w:r>
      <w:r>
        <w:rPr/>
        <w:t>em:</w:t>
      </w:r>
      <w:r>
        <w:rPr>
          <w:spacing w:val="-3"/>
        </w:rPr>
        <w:t> </w:t>
      </w:r>
      <w:r>
        <w:rPr/>
        <w:t>1)</w:t>
      </w:r>
      <w:r>
        <w:rPr>
          <w:spacing w:val="-6"/>
        </w:rPr>
        <w:t> </w:t>
      </w:r>
      <w:r>
        <w:rPr/>
        <w:t>por</w:t>
      </w:r>
      <w:r>
        <w:rPr>
          <w:spacing w:val="-3"/>
        </w:rPr>
        <w:t> </w:t>
      </w:r>
      <w:r>
        <w:rPr/>
        <w:t>unanimidade</w:t>
      </w:r>
      <w:r>
        <w:rPr>
          <w:spacing w:val="-3"/>
        </w:rPr>
        <w:t> </w:t>
      </w:r>
      <w:r>
        <w:rPr/>
        <w:t>de</w:t>
      </w:r>
      <w:r>
        <w:rPr>
          <w:spacing w:val="-3"/>
        </w:rPr>
        <w:t> </w:t>
      </w:r>
      <w:r>
        <w:rPr/>
        <w:t>votos</w:t>
      </w:r>
      <w:r>
        <w:rPr>
          <w:spacing w:val="-4"/>
        </w:rPr>
        <w:t> </w:t>
      </w:r>
      <w:r>
        <w:rPr/>
        <w:t>julgar</w:t>
      </w:r>
      <w:r>
        <w:rPr>
          <w:spacing w:val="-3"/>
        </w:rPr>
        <w:t> </w:t>
      </w:r>
      <w:r>
        <w:rPr/>
        <w:t>Irregular a</w:t>
      </w:r>
      <w:r>
        <w:rPr>
          <w:spacing w:val="-3"/>
        </w:rPr>
        <w:t> </w:t>
      </w:r>
      <w:r>
        <w:rPr/>
        <w:t>presente</w:t>
      </w:r>
      <w:r>
        <w:rPr>
          <w:spacing w:val="-7"/>
        </w:rPr>
        <w:t> </w:t>
      </w:r>
      <w:r>
        <w:rPr/>
        <w:t>Tomada</w:t>
      </w:r>
      <w:r>
        <w:rPr>
          <w:spacing w:val="-3"/>
        </w:rPr>
        <w:t> </w:t>
      </w:r>
      <w:r>
        <w:rPr/>
        <w:t>de</w:t>
      </w:r>
      <w:r>
        <w:rPr>
          <w:spacing w:val="-3"/>
        </w:rPr>
        <w:t> </w:t>
      </w:r>
      <w:r>
        <w:rPr/>
        <w:t>Contas</w:t>
      </w:r>
      <w:r>
        <w:rPr>
          <w:spacing w:val="-4"/>
        </w:rPr>
        <w:t> </w:t>
      </w:r>
      <w:r>
        <w:rPr/>
        <w:t>Especial,</w:t>
      </w:r>
      <w:r>
        <w:rPr>
          <w:spacing w:val="-3"/>
        </w:rPr>
        <w:t> </w:t>
      </w:r>
      <w:r>
        <w:rPr/>
        <w:t>em</w:t>
      </w:r>
      <w:r>
        <w:rPr>
          <w:spacing w:val="-3"/>
        </w:rPr>
        <w:t> </w:t>
      </w:r>
      <w:r>
        <w:rPr/>
        <w:t>relação</w:t>
      </w:r>
      <w:r>
        <w:rPr>
          <w:spacing w:val="-3"/>
        </w:rPr>
        <w:t> </w:t>
      </w:r>
      <w:r>
        <w:rPr/>
        <w:t>ao signatário</w:t>
      </w:r>
      <w:r>
        <w:rPr>
          <w:spacing w:val="57"/>
        </w:rPr>
        <w:t> </w:t>
      </w:r>
      <w:r>
        <w:rPr/>
        <w:t>do</w:t>
      </w:r>
      <w:r>
        <w:rPr>
          <w:spacing w:val="57"/>
        </w:rPr>
        <w:t> </w:t>
      </w:r>
      <w:r>
        <w:rPr/>
        <w:t>Convênio</w:t>
      </w:r>
      <w:r>
        <w:rPr>
          <w:spacing w:val="57"/>
        </w:rPr>
        <w:t> </w:t>
      </w:r>
      <w:r>
        <w:rPr/>
        <w:t>e</w:t>
      </w:r>
      <w:r>
        <w:rPr>
          <w:spacing w:val="57"/>
        </w:rPr>
        <w:t> </w:t>
      </w:r>
      <w:r>
        <w:rPr/>
        <w:t>à</w:t>
      </w:r>
      <w:r>
        <w:rPr>
          <w:spacing w:val="40"/>
        </w:rPr>
        <w:t> </w:t>
      </w:r>
      <w:r>
        <w:rPr/>
        <w:t>Associação</w:t>
      </w:r>
      <w:r>
        <w:rPr>
          <w:spacing w:val="65"/>
        </w:rPr>
        <w:t> </w:t>
      </w:r>
      <w:r>
        <w:rPr/>
        <w:t>em</w:t>
      </w:r>
      <w:r>
        <w:rPr>
          <w:spacing w:val="56"/>
        </w:rPr>
        <w:t> </w:t>
      </w:r>
      <w:r>
        <w:rPr/>
        <w:t>face</w:t>
      </w:r>
      <w:r>
        <w:rPr>
          <w:spacing w:val="57"/>
        </w:rPr>
        <w:t> </w:t>
      </w:r>
      <w:r>
        <w:rPr/>
        <w:t>da</w:t>
      </w:r>
      <w:r>
        <w:rPr>
          <w:spacing w:val="57"/>
        </w:rPr>
        <w:t> </w:t>
      </w:r>
      <w:r>
        <w:rPr/>
        <w:t>não</w:t>
      </w:r>
      <w:r>
        <w:rPr>
          <w:spacing w:val="59"/>
        </w:rPr>
        <w:t> </w:t>
      </w:r>
      <w:r>
        <w:rPr/>
        <w:t>comprovação</w:t>
      </w:r>
      <w:r>
        <w:rPr>
          <w:spacing w:val="59"/>
        </w:rPr>
        <w:t> </w:t>
      </w:r>
      <w:r>
        <w:rPr/>
        <w:t>da</w:t>
      </w:r>
      <w:r>
        <w:rPr>
          <w:spacing w:val="57"/>
        </w:rPr>
        <w:t> </w:t>
      </w:r>
      <w:r>
        <w:rPr/>
        <w:t>regular</w:t>
      </w:r>
      <w:r>
        <w:rPr>
          <w:spacing w:val="57"/>
        </w:rPr>
        <w:t> </w:t>
      </w:r>
      <w:r>
        <w:rPr/>
        <w:t>aplicação</w:t>
      </w:r>
      <w:r>
        <w:rPr>
          <w:spacing w:val="59"/>
        </w:rPr>
        <w:t> </w:t>
      </w:r>
      <w:r>
        <w:rPr/>
        <w:t>dos</w:t>
      </w:r>
      <w:r>
        <w:rPr>
          <w:spacing w:val="58"/>
        </w:rPr>
        <w:t> </w:t>
      </w:r>
      <w:r>
        <w:rPr/>
        <w:t>recursos</w:t>
      </w:r>
    </w:p>
    <w:p>
      <w:pPr>
        <w:pStyle w:val="BodyText"/>
        <w:spacing w:after="0" w:line="264" w:lineRule="auto"/>
        <w:jc w:val="both"/>
        <w:sectPr>
          <w:pgSz w:w="11910" w:h="16840"/>
          <w:pgMar w:top="960" w:bottom="280" w:left="566" w:right="566"/>
        </w:sectPr>
      </w:pPr>
    </w:p>
    <w:p>
      <w:pPr>
        <w:pStyle w:val="BodyText"/>
        <w:spacing w:line="264" w:lineRule="auto" w:before="62"/>
        <w:ind w:left="37" w:right="25"/>
        <w:jc w:val="both"/>
      </w:pPr>
      <w:r>
        <w:rPr/>
        <mc:AlternateContent>
          <mc:Choice Requires="wps">
            <w:drawing>
              <wp:anchor distT="0" distB="0" distL="0" distR="0" allowOverlap="1" layoutInCell="1" locked="0" behindDoc="1" simplePos="0" relativeHeight="487516672">
                <wp:simplePos x="0" y="0"/>
                <wp:positionH relativeFrom="page">
                  <wp:posOffset>6974840</wp:posOffset>
                </wp:positionH>
                <wp:positionV relativeFrom="page">
                  <wp:posOffset>10294729</wp:posOffset>
                </wp:positionV>
                <wp:extent cx="71120" cy="1422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71120" cy="142240"/>
                        </a:xfrm>
                        <a:prstGeom prst="rect">
                          <a:avLst/>
                        </a:prstGeom>
                      </wps:spPr>
                      <wps:txbx>
                        <w:txbxContent>
                          <w:p>
                            <w:pPr>
                              <w:spacing w:line="223" w:lineRule="exact" w:before="0"/>
                              <w:ind w:left="0" w:right="0" w:firstLine="0"/>
                              <w:jc w:val="left"/>
                              <w:rPr>
                                <w:rFonts w:ascii="Arial MT"/>
                                <w:sz w:val="20"/>
                              </w:rPr>
                            </w:pPr>
                            <w:r>
                              <w:rPr>
                                <w:rFonts w:ascii="Arial MT"/>
                                <w:spacing w:val="-10"/>
                                <w:sz w:val="20"/>
                              </w:rPr>
                              <w:t>3</w:t>
                            </w:r>
                          </w:p>
                        </w:txbxContent>
                      </wps:txbx>
                      <wps:bodyPr wrap="square" lIns="0" tIns="0" rIns="0" bIns="0" rtlCol="0">
                        <a:noAutofit/>
                      </wps:bodyPr>
                    </wps:wsp>
                  </a:graphicData>
                </a:graphic>
              </wp:anchor>
            </w:drawing>
          </mc:Choice>
          <mc:Fallback>
            <w:pict>
              <v:shape style="position:absolute;margin-left:549.200012pt;margin-top:810.608643pt;width:5.6pt;height:11.2pt;mso-position-horizontal-relative:page;mso-position-vertical-relative:page;z-index:-15799808" type="#_x0000_t202" id="docshape20" filled="false" stroked="false">
                <v:textbox inset="0,0,0,0">
                  <w:txbxContent>
                    <w:p>
                      <w:pPr>
                        <w:spacing w:line="223" w:lineRule="exact" w:before="0"/>
                        <w:ind w:left="0" w:right="0" w:firstLine="0"/>
                        <w:jc w:val="left"/>
                        <w:rPr>
                          <w:rFonts w:ascii="Arial MT"/>
                          <w:sz w:val="20"/>
                        </w:rPr>
                      </w:pPr>
                      <w:r>
                        <w:rPr>
                          <w:rFonts w:ascii="Arial MT"/>
                          <w:spacing w:val="-10"/>
                          <w:sz w:val="20"/>
                        </w:rPr>
                        <w:t>3</w:t>
                      </w:r>
                    </w:p>
                  </w:txbxContent>
                </v:textbox>
                <w10:wrap type="none"/>
              </v:shape>
            </w:pict>
          </mc:Fallback>
        </mc:AlternateContent>
      </w: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10057909</wp:posOffset>
                </wp:positionV>
                <wp:extent cx="7556500" cy="546100"/>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7556500" cy="546100"/>
                          <a:chExt cx="7556500" cy="546100"/>
                        </a:xfrm>
                      </wpg:grpSpPr>
                      <pic:pic>
                        <pic:nvPicPr>
                          <pic:cNvPr id="25" name="Image 25"/>
                          <pic:cNvPicPr/>
                        </pic:nvPicPr>
                        <pic:blipFill>
                          <a:blip r:embed="rId8" cstate="print"/>
                          <a:stretch>
                            <a:fillRect/>
                          </a:stretch>
                        </pic:blipFill>
                        <pic:spPr>
                          <a:xfrm>
                            <a:off x="0" y="0"/>
                            <a:ext cx="7556500" cy="546100"/>
                          </a:xfrm>
                          <a:prstGeom prst="rect">
                            <a:avLst/>
                          </a:prstGeom>
                        </pic:spPr>
                      </pic:pic>
                      <wps:wsp>
                        <wps:cNvPr id="26" name="Textbox 26"/>
                        <wps:cNvSpPr txBox="1"/>
                        <wps:spPr>
                          <a:xfrm>
                            <a:off x="6974840" y="236820"/>
                            <a:ext cx="83820" cy="142240"/>
                          </a:xfrm>
                          <a:prstGeom prst="rect">
                            <a:avLst/>
                          </a:prstGeom>
                        </wps:spPr>
                        <wps:txbx>
                          <w:txbxContent>
                            <w:p>
                              <w:pPr>
                                <w:spacing w:line="223" w:lineRule="exact" w:before="0"/>
                                <w:ind w:left="0" w:right="0" w:firstLine="0"/>
                                <w:jc w:val="left"/>
                                <w:rPr>
                                  <w:rFonts w:ascii="Arial MT"/>
                                  <w:sz w:val="20"/>
                                </w:rPr>
                              </w:pPr>
                              <w:r>
                                <w:rPr>
                                  <w:rFonts w:ascii="Arial MT"/>
                                  <w:spacing w:val="-10"/>
                                  <w:sz w:val="20"/>
                                </w:rPr>
                                <w:t>3</w:t>
                              </w:r>
                            </w:p>
                          </w:txbxContent>
                        </wps:txbx>
                        <wps:bodyPr wrap="square" lIns="0" tIns="0" rIns="0" bIns="0" rtlCol="0">
                          <a:noAutofit/>
                        </wps:bodyPr>
                      </wps:wsp>
                    </wpg:wgp>
                  </a:graphicData>
                </a:graphic>
              </wp:anchor>
            </w:drawing>
          </mc:Choice>
          <mc:Fallback>
            <w:pict>
              <v:group style="position:absolute;margin-left:0pt;margin-top:791.961365pt;width:595pt;height:43pt;mso-position-horizontal-relative:page;mso-position-vertical-relative:page;z-index:15735296" id="docshapegroup21" coordorigin="0,15839" coordsize="11900,860">
                <v:shape style="position:absolute;left:0;top:15839;width:11900;height:860" type="#_x0000_t75" id="docshape22" stroked="false">
                  <v:imagedata r:id="rId8" o:title=""/>
                </v:shape>
                <v:shape style="position:absolute;left:10984;top:16212;width:132;height:224" type="#_x0000_t202" id="docshape23" filled="false" stroked="false">
                  <v:textbox inset="0,0,0,0">
                    <w:txbxContent>
                      <w:p>
                        <w:pPr>
                          <w:spacing w:line="223" w:lineRule="exact" w:before="0"/>
                          <w:ind w:left="0" w:right="0" w:firstLine="0"/>
                          <w:jc w:val="left"/>
                          <w:rPr>
                            <w:rFonts w:ascii="Arial MT"/>
                            <w:sz w:val="20"/>
                          </w:rPr>
                        </w:pPr>
                        <w:r>
                          <w:rPr>
                            <w:rFonts w:ascii="Arial MT"/>
                            <w:spacing w:val="-10"/>
                            <w:sz w:val="20"/>
                          </w:rPr>
                          <w:t>3</w:t>
                        </w:r>
                      </w:p>
                    </w:txbxContent>
                  </v:textbox>
                  <w10:wrap type="none"/>
                </v:shape>
                <w10:wrap type="none"/>
              </v:group>
            </w:pict>
          </mc:Fallback>
        </mc:AlternateContent>
      </w:r>
      <w:r>
        <w:rPr/>
        <w:t>recebidos ante a ausência do nexo causal entre estes e a consecução do objeto do Convênio; 2) por unanimidade,</w:t>
      </w:r>
      <w:r>
        <w:rPr>
          <w:spacing w:val="-1"/>
        </w:rPr>
        <w:t> </w:t>
      </w:r>
      <w:r>
        <w:rPr/>
        <w:t>imputar</w:t>
      </w:r>
      <w:r>
        <w:rPr>
          <w:spacing w:val="-1"/>
        </w:rPr>
        <w:t> </w:t>
      </w:r>
      <w:r>
        <w:rPr/>
        <w:t>débito solidário</w:t>
      </w:r>
      <w:r>
        <w:rPr>
          <w:spacing w:val="-1"/>
        </w:rPr>
        <w:t> </w:t>
      </w:r>
      <w:r>
        <w:rPr/>
        <w:t>aos</w:t>
      </w:r>
      <w:r>
        <w:rPr>
          <w:spacing w:val="-1"/>
        </w:rPr>
        <w:t> </w:t>
      </w:r>
      <w:r>
        <w:rPr/>
        <w:t>responsáveis</w:t>
      </w:r>
      <w:r>
        <w:rPr>
          <w:spacing w:val="-1"/>
        </w:rPr>
        <w:t> </w:t>
      </w:r>
      <w:r>
        <w:rPr/>
        <w:t>acima citados</w:t>
      </w:r>
      <w:r>
        <w:rPr>
          <w:spacing w:val="-1"/>
        </w:rPr>
        <w:t> </w:t>
      </w:r>
      <w:r>
        <w:rPr/>
        <w:t>a ser</w:t>
      </w:r>
      <w:r>
        <w:rPr>
          <w:spacing w:val="-1"/>
        </w:rPr>
        <w:t> </w:t>
      </w:r>
      <w:r>
        <w:rPr/>
        <w:t>devidamente atualizado e</w:t>
      </w:r>
      <w:r>
        <w:rPr>
          <w:spacing w:val="-2"/>
        </w:rPr>
        <w:t> </w:t>
      </w:r>
      <w:r>
        <w:rPr/>
        <w:t>recolhido no prazo de 30 dias (art. 24 da LOTCE); 3) por unanimidade, aplicar multa, ao signatário do Convênio e, por maioria de votos, sem aplicação de multa à</w:t>
      </w:r>
      <w:r>
        <w:rPr>
          <w:spacing w:val="-4"/>
        </w:rPr>
        <w:t> </w:t>
      </w:r>
      <w:r>
        <w:rPr/>
        <w:t>Associação convenente.</w:t>
      </w:r>
    </w:p>
    <w:p>
      <w:pPr>
        <w:pStyle w:val="BodyText"/>
        <w:spacing w:before="35"/>
      </w:pPr>
    </w:p>
    <w:p>
      <w:pPr>
        <w:tabs>
          <w:tab w:pos="8750" w:val="left" w:leader="none"/>
        </w:tabs>
        <w:spacing w:before="0"/>
        <w:ind w:left="93" w:right="0" w:firstLine="0"/>
        <w:jc w:val="left"/>
        <w:rPr>
          <w:rFonts w:ascii="Arial MT" w:hAnsi="Arial MT"/>
          <w:sz w:val="16"/>
        </w:rPr>
      </w:pPr>
      <w:r>
        <w:rPr>
          <w:rFonts w:ascii="Arial MT" w:hAnsi="Arial MT"/>
          <w:sz w:val="16"/>
        </w:rPr>
        <w:t>Processo</w:t>
      </w:r>
      <w:r>
        <w:rPr>
          <w:rFonts w:ascii="Arial MT" w:hAnsi="Arial MT"/>
          <w:spacing w:val="-5"/>
          <w:sz w:val="16"/>
        </w:rPr>
        <w:t> </w:t>
      </w:r>
      <w:r>
        <w:rPr>
          <w:rFonts w:ascii="Arial MT" w:hAnsi="Arial MT"/>
          <w:sz w:val="16"/>
        </w:rPr>
        <w:t>nº</w:t>
      </w:r>
      <w:r>
        <w:rPr>
          <w:rFonts w:ascii="Arial MT" w:hAnsi="Arial MT"/>
          <w:spacing w:val="-5"/>
          <w:sz w:val="16"/>
        </w:rPr>
        <w:t> </w:t>
      </w:r>
      <w:r>
        <w:rPr>
          <w:rFonts w:ascii="Arial MT" w:hAnsi="Arial MT"/>
          <w:sz w:val="16"/>
        </w:rPr>
        <w:t>07107/2016-2</w:t>
      </w:r>
      <w:r>
        <w:rPr>
          <w:rFonts w:ascii="Arial MT" w:hAnsi="Arial MT"/>
          <w:spacing w:val="-4"/>
          <w:sz w:val="16"/>
        </w:rPr>
        <w:t> </w:t>
      </w:r>
      <w:r>
        <w:rPr>
          <w:rFonts w:ascii="Arial MT" w:hAnsi="Arial MT"/>
          <w:sz w:val="16"/>
        </w:rPr>
        <w:t>Relator(a)</w:t>
      </w:r>
      <w:r>
        <w:rPr>
          <w:rFonts w:ascii="Arial MT" w:hAnsi="Arial MT"/>
          <w:spacing w:val="-5"/>
          <w:sz w:val="16"/>
        </w:rPr>
        <w:t> </w:t>
      </w:r>
      <w:r>
        <w:rPr>
          <w:rFonts w:ascii="Arial MT" w:hAnsi="Arial MT"/>
          <w:sz w:val="16"/>
        </w:rPr>
        <w:t>Itaci</w:t>
      </w:r>
      <w:r>
        <w:rPr>
          <w:rFonts w:ascii="Arial MT" w:hAnsi="Arial MT"/>
          <w:spacing w:val="-8"/>
          <w:sz w:val="16"/>
        </w:rPr>
        <w:t> </w:t>
      </w:r>
      <w:r>
        <w:rPr>
          <w:rFonts w:ascii="Arial MT" w:hAnsi="Arial MT"/>
          <w:sz w:val="16"/>
        </w:rPr>
        <w:t>Todero</w:t>
      </w:r>
      <w:r>
        <w:rPr>
          <w:rFonts w:ascii="Arial MT" w:hAnsi="Arial MT"/>
          <w:spacing w:val="-5"/>
          <w:sz w:val="16"/>
        </w:rPr>
        <w:t> </w:t>
      </w:r>
      <w:r>
        <w:rPr>
          <w:rFonts w:ascii="Arial MT" w:hAnsi="Arial MT"/>
          <w:sz w:val="16"/>
        </w:rPr>
        <w:t>Sessão</w:t>
      </w:r>
      <w:r>
        <w:rPr>
          <w:rFonts w:ascii="Arial MT" w:hAnsi="Arial MT"/>
          <w:spacing w:val="-5"/>
          <w:sz w:val="16"/>
        </w:rPr>
        <w:t> </w:t>
      </w:r>
      <w:r>
        <w:rPr>
          <w:rFonts w:ascii="Arial MT" w:hAnsi="Arial MT"/>
          <w:sz w:val="16"/>
        </w:rPr>
        <w:t>de</w:t>
      </w:r>
      <w:r>
        <w:rPr>
          <w:rFonts w:ascii="Arial MT" w:hAnsi="Arial MT"/>
          <w:spacing w:val="-4"/>
          <w:sz w:val="16"/>
        </w:rPr>
        <w:t> </w:t>
      </w:r>
      <w:r>
        <w:rPr>
          <w:rFonts w:ascii="Arial MT" w:hAnsi="Arial MT"/>
          <w:spacing w:val="-2"/>
          <w:sz w:val="16"/>
        </w:rPr>
        <w:t>04/11//2022.</w:t>
      </w:r>
      <w:r>
        <w:rPr>
          <w:rFonts w:ascii="Arial MT" w:hAnsi="Arial MT"/>
          <w:sz w:val="16"/>
        </w:rPr>
        <w:tab/>
      </w:r>
      <w:r>
        <w:rPr>
          <w:rFonts w:ascii="Arial MT" w:hAnsi="Arial MT"/>
          <w:color w:val="101010"/>
          <w:sz w:val="16"/>
        </w:rPr>
        <w:t>Ata</w:t>
      </w:r>
      <w:r>
        <w:rPr>
          <w:rFonts w:ascii="Arial MT" w:hAnsi="Arial MT"/>
          <w:color w:val="101010"/>
          <w:spacing w:val="-1"/>
          <w:sz w:val="16"/>
        </w:rPr>
        <w:t> </w:t>
      </w:r>
      <w:r>
        <w:rPr>
          <w:rFonts w:ascii="Arial MT" w:hAnsi="Arial MT"/>
          <w:color w:val="101010"/>
          <w:sz w:val="16"/>
        </w:rPr>
        <w:t>nº</w:t>
      </w:r>
      <w:r>
        <w:rPr>
          <w:rFonts w:ascii="Arial MT" w:hAnsi="Arial MT"/>
          <w:color w:val="101010"/>
          <w:spacing w:val="42"/>
          <w:sz w:val="16"/>
        </w:rPr>
        <w:t> </w:t>
      </w:r>
      <w:r>
        <w:rPr>
          <w:rFonts w:ascii="Arial MT" w:hAnsi="Arial MT"/>
          <w:color w:val="101010"/>
          <w:sz w:val="16"/>
        </w:rPr>
        <w:t>134.</w:t>
      </w:r>
      <w:r>
        <w:rPr>
          <w:rFonts w:ascii="Arial MT" w:hAnsi="Arial MT"/>
          <w:color w:val="101010"/>
          <w:spacing w:val="-2"/>
          <w:sz w:val="16"/>
        </w:rPr>
        <w:t> </w:t>
      </w:r>
      <w:r>
        <w:rPr>
          <w:rFonts w:ascii="Arial MT" w:hAnsi="Arial MT"/>
          <w:color w:val="101010"/>
          <w:sz w:val="16"/>
        </w:rPr>
        <w:t>DO. </w:t>
      </w:r>
      <w:r>
        <w:rPr>
          <w:rFonts w:ascii="Arial MT" w:hAnsi="Arial MT"/>
          <w:color w:val="101010"/>
          <w:spacing w:val="-2"/>
          <w:sz w:val="16"/>
        </w:rPr>
        <w:t>09/12/2022</w:t>
      </w:r>
    </w:p>
    <w:p>
      <w:pPr>
        <w:pStyle w:val="BodyText"/>
        <w:rPr>
          <w:rFonts w:ascii="Arial MT"/>
          <w:sz w:val="20"/>
        </w:rPr>
      </w:pPr>
    </w:p>
    <w:p>
      <w:pPr>
        <w:pStyle w:val="BodyText"/>
        <w:spacing w:before="36"/>
        <w:rPr>
          <w:rFonts w:ascii="Arial MT"/>
          <w:sz w:val="20"/>
        </w:rPr>
      </w:pPr>
      <w:r>
        <w:rPr>
          <w:rFonts w:ascii="Arial MT"/>
          <w:sz w:val="20"/>
        </w:rPr>
        <mc:AlternateContent>
          <mc:Choice Requires="wps">
            <w:drawing>
              <wp:anchor distT="0" distB="0" distL="0" distR="0" allowOverlap="1" layoutInCell="1" locked="0" behindDoc="1" simplePos="0" relativeHeight="487592960">
                <wp:simplePos x="0" y="0"/>
                <wp:positionH relativeFrom="page">
                  <wp:posOffset>372109</wp:posOffset>
                </wp:positionH>
                <wp:positionV relativeFrom="paragraph">
                  <wp:posOffset>184633</wp:posOffset>
                </wp:positionV>
                <wp:extent cx="6498590" cy="227329"/>
                <wp:effectExtent l="0" t="0" r="0" b="0"/>
                <wp:wrapTopAndBottom/>
                <wp:docPr id="27" name="Group 27"/>
                <wp:cNvGraphicFramePr>
                  <a:graphicFrameLocks/>
                </wp:cNvGraphicFramePr>
                <a:graphic>
                  <a:graphicData uri="http://schemas.microsoft.com/office/word/2010/wordprocessingGroup">
                    <wpg:wgp>
                      <wpg:cNvPr id="27" name="Group 27"/>
                      <wpg:cNvGrpSpPr/>
                      <wpg:grpSpPr>
                        <a:xfrm>
                          <a:off x="0" y="0"/>
                          <a:ext cx="6498590" cy="227329"/>
                          <a:chExt cx="6498590" cy="227329"/>
                        </a:xfrm>
                      </wpg:grpSpPr>
                      <pic:pic>
                        <pic:nvPicPr>
                          <pic:cNvPr id="28" name="Image 28"/>
                          <pic:cNvPicPr/>
                        </pic:nvPicPr>
                        <pic:blipFill>
                          <a:blip r:embed="rId7" cstate="print"/>
                          <a:stretch>
                            <a:fillRect/>
                          </a:stretch>
                        </pic:blipFill>
                        <pic:spPr>
                          <a:xfrm>
                            <a:off x="0" y="0"/>
                            <a:ext cx="6498590" cy="227329"/>
                          </a:xfrm>
                          <a:prstGeom prst="rect">
                            <a:avLst/>
                          </a:prstGeom>
                        </pic:spPr>
                      </pic:pic>
                      <wps:wsp>
                        <wps:cNvPr id="29" name="Textbox 29"/>
                        <wps:cNvSpPr txBox="1"/>
                        <wps:spPr>
                          <a:xfrm>
                            <a:off x="0" y="0"/>
                            <a:ext cx="6498590" cy="227329"/>
                          </a:xfrm>
                          <a:prstGeom prst="rect">
                            <a:avLst/>
                          </a:prstGeom>
                        </wps:spPr>
                        <wps:txbx>
                          <w:txbxContent>
                            <w:p>
                              <w:pPr>
                                <w:spacing w:before="93"/>
                                <w:ind w:left="447" w:right="12"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1143/2023</w:t>
                              </w:r>
                            </w:p>
                          </w:txbxContent>
                        </wps:txbx>
                        <wps:bodyPr wrap="square" lIns="0" tIns="0" rIns="0" bIns="0" rtlCol="0">
                          <a:noAutofit/>
                        </wps:bodyPr>
                      </wps:wsp>
                    </wpg:wgp>
                  </a:graphicData>
                </a:graphic>
              </wp:anchor>
            </w:drawing>
          </mc:Choice>
          <mc:Fallback>
            <w:pict>
              <v:group style="position:absolute;margin-left:29.299999pt;margin-top:14.538086pt;width:511.7pt;height:17.9pt;mso-position-horizontal-relative:page;mso-position-vertical-relative:paragraph;z-index:-15723520;mso-wrap-distance-left:0;mso-wrap-distance-right:0" id="docshapegroup24" coordorigin="586,291" coordsize="10234,358">
                <v:shape style="position:absolute;left:586;top:290;width:10234;height:358" type="#_x0000_t75" id="docshape25" stroked="false">
                  <v:imagedata r:id="rId7" o:title=""/>
                </v:shape>
                <v:shape style="position:absolute;left:586;top:290;width:10234;height:358" type="#_x0000_t202" id="docshape26" filled="false" stroked="false">
                  <v:textbox inset="0,0,0,0">
                    <w:txbxContent>
                      <w:p>
                        <w:pPr>
                          <w:spacing w:before="93"/>
                          <w:ind w:left="447" w:right="12"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1143/2023</w:t>
                        </w:r>
                      </w:p>
                    </w:txbxContent>
                  </v:textbox>
                  <w10:wrap type="none"/>
                </v:shape>
                <w10:wrap type="topAndBottom"/>
              </v:group>
            </w:pict>
          </mc:Fallback>
        </mc:AlternateContent>
      </w:r>
    </w:p>
    <w:p>
      <w:pPr>
        <w:pStyle w:val="BodyText"/>
        <w:rPr>
          <w:rFonts w:ascii="Arial MT"/>
          <w:sz w:val="16"/>
        </w:rPr>
      </w:pPr>
    </w:p>
    <w:p>
      <w:pPr>
        <w:spacing w:line="264" w:lineRule="auto" w:before="0"/>
        <w:ind w:left="37" w:right="0" w:firstLine="0"/>
        <w:jc w:val="left"/>
        <w:rPr>
          <w:rFonts w:ascii="Arial" w:hAnsi="Arial"/>
          <w:b/>
          <w:sz w:val="20"/>
        </w:rPr>
      </w:pPr>
      <w:r>
        <w:rPr>
          <w:rFonts w:ascii="Arial" w:hAnsi="Arial"/>
          <w:b/>
          <w:sz w:val="20"/>
        </w:rPr>
        <w:t>APOSENTADORIA</w:t>
      </w:r>
      <w:r>
        <w:rPr>
          <w:rFonts w:ascii="Arial" w:hAnsi="Arial"/>
          <w:b/>
          <w:spacing w:val="40"/>
          <w:sz w:val="20"/>
        </w:rPr>
        <w:t> </w:t>
      </w:r>
      <w:r>
        <w:rPr>
          <w:rFonts w:ascii="Arial" w:hAnsi="Arial"/>
          <w:b/>
          <w:sz w:val="20"/>
        </w:rPr>
        <w:t>VOLUNTÁRIA.</w:t>
      </w:r>
      <w:r>
        <w:rPr>
          <w:rFonts w:ascii="Arial" w:hAnsi="Arial"/>
          <w:b/>
          <w:spacing w:val="40"/>
          <w:sz w:val="20"/>
        </w:rPr>
        <w:t> </w:t>
      </w:r>
      <w:r>
        <w:rPr>
          <w:rFonts w:ascii="Arial" w:hAnsi="Arial"/>
          <w:b/>
          <w:sz w:val="20"/>
        </w:rPr>
        <w:t>SERVIDOR</w:t>
      </w:r>
      <w:r>
        <w:rPr>
          <w:rFonts w:ascii="Arial" w:hAnsi="Arial"/>
          <w:b/>
          <w:spacing w:val="40"/>
          <w:sz w:val="20"/>
        </w:rPr>
        <w:t> </w:t>
      </w:r>
      <w:r>
        <w:rPr>
          <w:rFonts w:ascii="Arial" w:hAnsi="Arial"/>
          <w:b/>
          <w:sz w:val="20"/>
        </w:rPr>
        <w:t>PÚBLICO.</w:t>
      </w:r>
      <w:r>
        <w:rPr>
          <w:rFonts w:ascii="Arial" w:hAnsi="Arial"/>
          <w:b/>
          <w:spacing w:val="40"/>
          <w:sz w:val="20"/>
        </w:rPr>
        <w:t> </w:t>
      </w:r>
      <w:r>
        <w:rPr>
          <w:rFonts w:ascii="Arial" w:hAnsi="Arial"/>
          <w:b/>
          <w:sz w:val="20"/>
        </w:rPr>
        <w:t>NOMEAÇÃO</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PESSOAL.</w:t>
      </w:r>
      <w:r>
        <w:rPr>
          <w:rFonts w:ascii="Arial" w:hAnsi="Arial"/>
          <w:b/>
          <w:spacing w:val="40"/>
          <w:sz w:val="20"/>
        </w:rPr>
        <w:t> </w:t>
      </w:r>
      <w:r>
        <w:rPr>
          <w:rFonts w:ascii="Arial" w:hAnsi="Arial"/>
          <w:b/>
          <w:sz w:val="20"/>
        </w:rPr>
        <w:t>AUSÊNCIA</w:t>
      </w:r>
      <w:r>
        <w:rPr>
          <w:rFonts w:ascii="Arial" w:hAnsi="Arial"/>
          <w:b/>
          <w:spacing w:val="40"/>
          <w:sz w:val="20"/>
        </w:rPr>
        <w:t> </w:t>
      </w:r>
      <w:r>
        <w:rPr>
          <w:rFonts w:ascii="Arial" w:hAnsi="Arial"/>
          <w:b/>
          <w:sz w:val="20"/>
        </w:rPr>
        <w:t>DE</w:t>
      </w:r>
      <w:r>
        <w:rPr>
          <w:rFonts w:ascii="Arial" w:hAnsi="Arial"/>
          <w:b/>
          <w:spacing w:val="40"/>
          <w:sz w:val="20"/>
        </w:rPr>
        <w:t> </w:t>
      </w:r>
      <w:r>
        <w:rPr>
          <w:rFonts w:ascii="Arial" w:hAnsi="Arial"/>
          <w:b/>
          <w:sz w:val="20"/>
        </w:rPr>
        <w:t>PROVA DOCUMENTAL.</w:t>
      </w:r>
      <w:r>
        <w:rPr>
          <w:rFonts w:ascii="Arial" w:hAnsi="Arial"/>
          <w:b/>
          <w:spacing w:val="40"/>
          <w:sz w:val="20"/>
        </w:rPr>
        <w:t> </w:t>
      </w:r>
      <w:r>
        <w:rPr>
          <w:rFonts w:ascii="Arial" w:hAnsi="Arial"/>
          <w:b/>
          <w:sz w:val="20"/>
        </w:rPr>
        <w:t>PRINCÍPIO DA SEGURANÇA JURÍDICA. REGISTRO.</w:t>
      </w:r>
    </w:p>
    <w:p>
      <w:pPr>
        <w:pStyle w:val="BodyText"/>
        <w:rPr>
          <w:rFonts w:ascii="Arial"/>
          <w:b/>
          <w:sz w:val="20"/>
        </w:rPr>
      </w:pPr>
    </w:p>
    <w:p>
      <w:pPr>
        <w:pStyle w:val="BodyText"/>
        <w:spacing w:line="264" w:lineRule="auto"/>
        <w:ind w:left="21" w:right="21"/>
        <w:jc w:val="both"/>
      </w:pPr>
      <w:r>
        <w:rPr/>
        <w:t>Ato de</w:t>
      </w:r>
      <w:r>
        <w:rPr>
          <w:spacing w:val="-4"/>
        </w:rPr>
        <w:t> </w:t>
      </w:r>
      <w:r>
        <w:rPr/>
        <w:t>Aposentadoria que concede</w:t>
      </w:r>
      <w:r>
        <w:rPr>
          <w:spacing w:val="40"/>
        </w:rPr>
        <w:t> </w:t>
      </w:r>
      <w:r>
        <w:rPr/>
        <w:t>Aposentadoria Voluntária por Idade e Tempo de</w:t>
      </w:r>
      <w:r>
        <w:rPr>
          <w:spacing w:val="40"/>
        </w:rPr>
        <w:t> </w:t>
      </w:r>
      <w:r>
        <w:rPr/>
        <w:t>Contribuição, a servidor concursado, sem a devida apresentação da documentação probatória à sua aprovação no concurso público (Edital Convocatório, Relação de Candidatos Aprovados , Ato de Nomeação, etc), uma vez que, nos autos, visualiza-se, apenas o</w:t>
      </w:r>
      <w:r>
        <w:rPr>
          <w:spacing w:val="-4"/>
        </w:rPr>
        <w:t> </w:t>
      </w:r>
      <w:r>
        <w:rPr/>
        <w:t>Termo de Reconhecimento de Posse e Exercício.</w:t>
      </w:r>
      <w:r>
        <w:rPr>
          <w:spacing w:val="-10"/>
        </w:rPr>
        <w:t> </w:t>
      </w:r>
      <w:r>
        <w:rPr/>
        <w:t>A</w:t>
      </w:r>
      <w:r>
        <w:rPr>
          <w:spacing w:val="-11"/>
        </w:rPr>
        <w:t> </w:t>
      </w:r>
      <w:r>
        <w:rPr/>
        <w:t>Segunda Câmara</w:t>
      </w:r>
      <w:r>
        <w:rPr>
          <w:spacing w:val="-1"/>
        </w:rPr>
        <w:t> </w:t>
      </w:r>
      <w:r>
        <w:rPr/>
        <w:t>Virtual do</w:t>
      </w:r>
      <w:r>
        <w:rPr>
          <w:spacing w:val="-2"/>
        </w:rPr>
        <w:t> </w:t>
      </w:r>
      <w:r>
        <w:rPr/>
        <w:t>Tribunal de Contas do Estado do Ceará, </w:t>
      </w:r>
      <w:r>
        <w:rPr>
          <w:color w:val="000009"/>
        </w:rPr>
        <w:t>por maioria de votos, autorizou o registro do Ato que concedeu aposentadoria voluntária</w:t>
      </w:r>
      <w:r>
        <w:rPr>
          <w:color w:val="000009"/>
          <w:spacing w:val="-5"/>
        </w:rPr>
        <w:t> </w:t>
      </w:r>
      <w:r>
        <w:rPr>
          <w:color w:val="000009"/>
        </w:rPr>
        <w:t>por</w:t>
      </w:r>
      <w:r>
        <w:rPr>
          <w:color w:val="000009"/>
          <w:spacing w:val="-6"/>
        </w:rPr>
        <w:t> </w:t>
      </w:r>
      <w:r>
        <w:rPr>
          <w:color w:val="000009"/>
        </w:rPr>
        <w:t>idade</w:t>
      </w:r>
      <w:r>
        <w:rPr>
          <w:color w:val="000009"/>
          <w:spacing w:val="-5"/>
        </w:rPr>
        <w:t> </w:t>
      </w:r>
      <w:r>
        <w:rPr>
          <w:color w:val="000009"/>
        </w:rPr>
        <w:t>e</w:t>
      </w:r>
      <w:r>
        <w:rPr>
          <w:color w:val="000009"/>
          <w:spacing w:val="-7"/>
        </w:rPr>
        <w:t> </w:t>
      </w:r>
      <w:r>
        <w:rPr>
          <w:color w:val="000009"/>
        </w:rPr>
        <w:t>tempo</w:t>
      </w:r>
      <w:r>
        <w:rPr>
          <w:color w:val="000009"/>
          <w:spacing w:val="-5"/>
        </w:rPr>
        <w:t> </w:t>
      </w:r>
      <w:r>
        <w:rPr>
          <w:color w:val="000009"/>
        </w:rPr>
        <w:t>de</w:t>
      </w:r>
      <w:r>
        <w:rPr>
          <w:color w:val="000009"/>
          <w:spacing w:val="-5"/>
        </w:rPr>
        <w:t> </w:t>
      </w:r>
      <w:r>
        <w:rPr>
          <w:color w:val="000009"/>
        </w:rPr>
        <w:t>contribuição,</w:t>
      </w:r>
      <w:r>
        <w:rPr>
          <w:color w:val="000009"/>
          <w:spacing w:val="-5"/>
        </w:rPr>
        <w:t> </w:t>
      </w:r>
      <w:r>
        <w:rPr>
          <w:color w:val="000009"/>
        </w:rPr>
        <w:t>com</w:t>
      </w:r>
      <w:r>
        <w:rPr>
          <w:color w:val="000009"/>
          <w:spacing w:val="-5"/>
        </w:rPr>
        <w:t> </w:t>
      </w:r>
      <w:r>
        <w:rPr>
          <w:color w:val="000009"/>
        </w:rPr>
        <w:t>proventos</w:t>
      </w:r>
      <w:r>
        <w:rPr>
          <w:color w:val="000009"/>
          <w:spacing w:val="-4"/>
        </w:rPr>
        <w:t> </w:t>
      </w:r>
      <w:r>
        <w:rPr>
          <w:color w:val="000009"/>
        </w:rPr>
        <w:t>integrais.</w:t>
      </w:r>
      <w:r>
        <w:rPr>
          <w:color w:val="000009"/>
          <w:spacing w:val="-11"/>
        </w:rPr>
        <w:t> </w:t>
      </w:r>
      <w:r>
        <w:rPr>
          <w:color w:val="000009"/>
        </w:rPr>
        <w:t>Vencida</w:t>
      </w:r>
      <w:r>
        <w:rPr>
          <w:color w:val="000009"/>
          <w:spacing w:val="-5"/>
        </w:rPr>
        <w:t> </w:t>
      </w:r>
      <w:r>
        <w:rPr>
          <w:color w:val="000009"/>
        </w:rPr>
        <w:t>a</w:t>
      </w:r>
      <w:r>
        <w:rPr>
          <w:color w:val="000009"/>
          <w:spacing w:val="-5"/>
        </w:rPr>
        <w:t> </w:t>
      </w:r>
      <w:r>
        <w:rPr>
          <w:color w:val="000009"/>
        </w:rPr>
        <w:t>Conselheira</w:t>
      </w:r>
      <w:r>
        <w:rPr>
          <w:color w:val="000009"/>
          <w:spacing w:val="-5"/>
        </w:rPr>
        <w:t> </w:t>
      </w:r>
      <w:r>
        <w:rPr>
          <w:color w:val="000009"/>
        </w:rPr>
        <w:t>Soraia</w:t>
      </w:r>
      <w:r>
        <w:rPr>
          <w:color w:val="000009"/>
          <w:spacing w:val="-9"/>
        </w:rPr>
        <w:t> </w:t>
      </w:r>
      <w:r>
        <w:rPr>
          <w:color w:val="000009"/>
        </w:rPr>
        <w:t>Victor</w:t>
      </w:r>
      <w:r>
        <w:rPr>
          <w:color w:val="000009"/>
          <w:spacing w:val="-5"/>
        </w:rPr>
        <w:t> </w:t>
      </w:r>
      <w:r>
        <w:rPr>
          <w:color w:val="000009"/>
        </w:rPr>
        <w:t>que votou pela negativa do registro do ato, haja vista a ausência de documentos probatórios quanto ao ingresso do servidor mediante concurso público.</w:t>
      </w:r>
    </w:p>
    <w:p>
      <w:pPr>
        <w:tabs>
          <w:tab w:pos="8671" w:val="left" w:leader="none"/>
        </w:tabs>
        <w:spacing w:before="119"/>
        <w:ind w:left="93" w:right="0" w:firstLine="0"/>
        <w:jc w:val="left"/>
        <w:rPr>
          <w:rFonts w:ascii="Arial MT" w:hAnsi="Arial MT"/>
          <w:sz w:val="16"/>
        </w:rPr>
      </w:pPr>
      <w:r>
        <w:rPr>
          <w:rFonts w:ascii="Arial MT" w:hAnsi="Arial MT"/>
          <w:sz w:val="16"/>
        </w:rPr>
        <w:t>Processo</w:t>
      </w:r>
      <w:r>
        <w:rPr>
          <w:rFonts w:ascii="Arial MT" w:hAnsi="Arial MT"/>
          <w:spacing w:val="-6"/>
          <w:sz w:val="16"/>
        </w:rPr>
        <w:t> </w:t>
      </w:r>
      <w:r>
        <w:rPr>
          <w:rFonts w:ascii="Arial MT" w:hAnsi="Arial MT"/>
          <w:sz w:val="16"/>
        </w:rPr>
        <w:t>nº</w:t>
      </w:r>
      <w:r>
        <w:rPr>
          <w:rFonts w:ascii="Arial MT" w:hAnsi="Arial MT"/>
          <w:spacing w:val="-4"/>
          <w:sz w:val="16"/>
        </w:rPr>
        <w:t> </w:t>
      </w:r>
      <w:r>
        <w:rPr>
          <w:rFonts w:ascii="Arial MT" w:hAnsi="Arial MT"/>
          <w:sz w:val="16"/>
        </w:rPr>
        <w:t>09048/2018-3</w:t>
      </w:r>
      <w:r>
        <w:rPr>
          <w:rFonts w:ascii="Arial MT" w:hAnsi="Arial MT"/>
          <w:spacing w:val="-3"/>
          <w:sz w:val="16"/>
        </w:rPr>
        <w:t> </w:t>
      </w:r>
      <w:r>
        <w:rPr>
          <w:rFonts w:ascii="Arial MT" w:hAnsi="Arial MT"/>
          <w:sz w:val="16"/>
        </w:rPr>
        <w:t>Relator(a)</w:t>
      </w:r>
      <w:r>
        <w:rPr>
          <w:rFonts w:ascii="Arial MT" w:hAnsi="Arial MT"/>
          <w:spacing w:val="-4"/>
          <w:sz w:val="16"/>
        </w:rPr>
        <w:t> </w:t>
      </w:r>
      <w:r>
        <w:rPr>
          <w:rFonts w:ascii="Arial MT" w:hAnsi="Arial MT"/>
          <w:sz w:val="16"/>
        </w:rPr>
        <w:t>Soraia</w:t>
      </w:r>
      <w:r>
        <w:rPr>
          <w:rFonts w:ascii="Arial MT" w:hAnsi="Arial MT"/>
          <w:spacing w:val="-4"/>
          <w:sz w:val="16"/>
        </w:rPr>
        <w:t> </w:t>
      </w:r>
      <w:r>
        <w:rPr>
          <w:rFonts w:ascii="Arial MT" w:hAnsi="Arial MT"/>
          <w:sz w:val="16"/>
        </w:rPr>
        <w:t>Victor</w:t>
      </w:r>
      <w:r>
        <w:rPr>
          <w:rFonts w:ascii="Arial MT" w:hAnsi="Arial MT"/>
          <w:spacing w:val="36"/>
          <w:sz w:val="16"/>
        </w:rPr>
        <w:t> </w:t>
      </w:r>
      <w:r>
        <w:rPr>
          <w:rFonts w:ascii="Arial MT" w:hAnsi="Arial MT"/>
          <w:sz w:val="16"/>
        </w:rPr>
        <w:t>Sessão</w:t>
      </w:r>
      <w:r>
        <w:rPr>
          <w:rFonts w:ascii="Arial MT" w:hAnsi="Arial MT"/>
          <w:spacing w:val="-6"/>
          <w:sz w:val="16"/>
        </w:rPr>
        <w:t> </w:t>
      </w:r>
      <w:r>
        <w:rPr>
          <w:rFonts w:ascii="Arial MT" w:hAnsi="Arial MT"/>
          <w:sz w:val="16"/>
        </w:rPr>
        <w:t>de</w:t>
      </w:r>
      <w:r>
        <w:rPr>
          <w:rFonts w:ascii="Arial MT" w:hAnsi="Arial MT"/>
          <w:spacing w:val="-4"/>
          <w:sz w:val="16"/>
        </w:rPr>
        <w:t> </w:t>
      </w:r>
      <w:r>
        <w:rPr>
          <w:rFonts w:ascii="Arial MT" w:hAnsi="Arial MT"/>
          <w:sz w:val="16"/>
        </w:rPr>
        <w:t>04/11//2022</w:t>
      </w:r>
      <w:r>
        <w:rPr>
          <w:rFonts w:ascii="Arial MT" w:hAnsi="Arial MT"/>
          <w:spacing w:val="-3"/>
          <w:sz w:val="16"/>
        </w:rPr>
        <w:t> </w:t>
      </w:r>
      <w:r>
        <w:rPr>
          <w:rFonts w:ascii="Arial MT" w:hAnsi="Arial MT"/>
          <w:spacing w:val="-10"/>
          <w:sz w:val="16"/>
        </w:rPr>
        <w:t>.</w:t>
      </w:r>
      <w:r>
        <w:rPr>
          <w:rFonts w:ascii="Arial MT" w:hAnsi="Arial MT"/>
          <w:sz w:val="16"/>
        </w:rPr>
        <w:tab/>
      </w:r>
      <w:r>
        <w:rPr>
          <w:rFonts w:ascii="Arial MT" w:hAnsi="Arial MT"/>
          <w:color w:val="101010"/>
          <w:sz w:val="16"/>
        </w:rPr>
        <w:t>Ata</w:t>
      </w:r>
      <w:r>
        <w:rPr>
          <w:rFonts w:ascii="Arial MT" w:hAnsi="Arial MT"/>
          <w:color w:val="101010"/>
          <w:spacing w:val="-1"/>
          <w:sz w:val="16"/>
        </w:rPr>
        <w:t> </w:t>
      </w:r>
      <w:r>
        <w:rPr>
          <w:rFonts w:ascii="Arial MT" w:hAnsi="Arial MT"/>
          <w:color w:val="101010"/>
          <w:sz w:val="16"/>
        </w:rPr>
        <w:t>nº</w:t>
      </w:r>
      <w:r>
        <w:rPr>
          <w:rFonts w:ascii="Arial MT" w:hAnsi="Arial MT"/>
          <w:color w:val="101010"/>
          <w:spacing w:val="43"/>
          <w:sz w:val="16"/>
        </w:rPr>
        <w:t> </w:t>
      </w:r>
      <w:r>
        <w:rPr>
          <w:rFonts w:ascii="Arial MT" w:hAnsi="Arial MT"/>
          <w:color w:val="101010"/>
          <w:sz w:val="16"/>
        </w:rPr>
        <w:t>134. DO.</w:t>
      </w:r>
      <w:r>
        <w:rPr>
          <w:rFonts w:ascii="Arial MT" w:hAnsi="Arial MT"/>
          <w:color w:val="101010"/>
          <w:spacing w:val="-2"/>
          <w:sz w:val="16"/>
        </w:rPr>
        <w:t> 09/12/2022</w:t>
      </w:r>
    </w:p>
    <w:p>
      <w:pPr>
        <w:pStyle w:val="BodyText"/>
        <w:rPr>
          <w:rFonts w:ascii="Arial MT"/>
          <w:sz w:val="20"/>
        </w:rPr>
      </w:pPr>
    </w:p>
    <w:p>
      <w:pPr>
        <w:pStyle w:val="BodyText"/>
        <w:spacing w:before="152"/>
        <w:rPr>
          <w:rFonts w:ascii="Arial MT"/>
          <w:sz w:val="20"/>
        </w:rPr>
      </w:pPr>
      <w:r>
        <w:rPr>
          <w:rFonts w:ascii="Arial MT"/>
          <w:sz w:val="20"/>
        </w:rPr>
        <mc:AlternateContent>
          <mc:Choice Requires="wps">
            <w:drawing>
              <wp:anchor distT="0" distB="0" distL="0" distR="0" allowOverlap="1" layoutInCell="1" locked="0" behindDoc="1" simplePos="0" relativeHeight="487593472">
                <wp:simplePos x="0" y="0"/>
                <wp:positionH relativeFrom="page">
                  <wp:posOffset>372109</wp:posOffset>
                </wp:positionH>
                <wp:positionV relativeFrom="paragraph">
                  <wp:posOffset>258139</wp:posOffset>
                </wp:positionV>
                <wp:extent cx="6498590" cy="227329"/>
                <wp:effectExtent l="0" t="0" r="0" b="0"/>
                <wp:wrapTopAndBottom/>
                <wp:docPr id="30" name="Group 30"/>
                <wp:cNvGraphicFramePr>
                  <a:graphicFrameLocks/>
                </wp:cNvGraphicFramePr>
                <a:graphic>
                  <a:graphicData uri="http://schemas.microsoft.com/office/word/2010/wordprocessingGroup">
                    <wpg:wgp>
                      <wpg:cNvPr id="30" name="Group 30"/>
                      <wpg:cNvGrpSpPr/>
                      <wpg:grpSpPr>
                        <a:xfrm>
                          <a:off x="0" y="0"/>
                          <a:ext cx="6498590" cy="227329"/>
                          <a:chExt cx="6498590" cy="227329"/>
                        </a:xfrm>
                      </wpg:grpSpPr>
                      <pic:pic>
                        <pic:nvPicPr>
                          <pic:cNvPr id="31" name="Image 31"/>
                          <pic:cNvPicPr/>
                        </pic:nvPicPr>
                        <pic:blipFill>
                          <a:blip r:embed="rId7" cstate="print"/>
                          <a:stretch>
                            <a:fillRect/>
                          </a:stretch>
                        </pic:blipFill>
                        <pic:spPr>
                          <a:xfrm>
                            <a:off x="0" y="0"/>
                            <a:ext cx="6498590" cy="227329"/>
                          </a:xfrm>
                          <a:prstGeom prst="rect">
                            <a:avLst/>
                          </a:prstGeom>
                        </pic:spPr>
                      </pic:pic>
                      <wps:wsp>
                        <wps:cNvPr id="32" name="Textbox 32"/>
                        <wps:cNvSpPr txBox="1"/>
                        <wps:spPr>
                          <a:xfrm>
                            <a:off x="0" y="0"/>
                            <a:ext cx="6498590" cy="227329"/>
                          </a:xfrm>
                          <a:prstGeom prst="rect">
                            <a:avLst/>
                          </a:prstGeom>
                        </wps:spPr>
                        <wps:txbx>
                          <w:txbxContent>
                            <w:p>
                              <w:pPr>
                                <w:spacing w:before="93"/>
                                <w:ind w:left="447" w:right="0"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7747/2022</w:t>
                              </w:r>
                            </w:p>
                          </w:txbxContent>
                        </wps:txbx>
                        <wps:bodyPr wrap="square" lIns="0" tIns="0" rIns="0" bIns="0" rtlCol="0">
                          <a:noAutofit/>
                        </wps:bodyPr>
                      </wps:wsp>
                    </wpg:wgp>
                  </a:graphicData>
                </a:graphic>
              </wp:anchor>
            </w:drawing>
          </mc:Choice>
          <mc:Fallback>
            <w:pict>
              <v:group style="position:absolute;margin-left:29.299999pt;margin-top:20.325977pt;width:511.7pt;height:17.9pt;mso-position-horizontal-relative:page;mso-position-vertical-relative:paragraph;z-index:-15723008;mso-wrap-distance-left:0;mso-wrap-distance-right:0" id="docshapegroup27" coordorigin="586,407" coordsize="10234,358">
                <v:shape style="position:absolute;left:586;top:406;width:10234;height:358" type="#_x0000_t75" id="docshape28" stroked="false">
                  <v:imagedata r:id="rId7" o:title=""/>
                </v:shape>
                <v:shape style="position:absolute;left:586;top:406;width:10234;height:358" type="#_x0000_t202" id="docshape29" filled="false" stroked="false">
                  <v:textbox inset="0,0,0,0">
                    <w:txbxContent>
                      <w:p>
                        <w:pPr>
                          <w:spacing w:before="93"/>
                          <w:ind w:left="447" w:right="0" w:firstLine="0"/>
                          <w:jc w:val="center"/>
                          <w:rPr>
                            <w:rFonts w:ascii="Arial" w:hAnsi="Arial"/>
                            <w:b/>
                            <w:sz w:val="22"/>
                          </w:rPr>
                        </w:pPr>
                        <w:r>
                          <w:rPr>
                            <w:rFonts w:ascii="Arial" w:hAnsi="Arial"/>
                            <w:b/>
                            <w:color w:val="FFFFFF"/>
                            <w:sz w:val="22"/>
                          </w:rPr>
                          <w:t>RESOLUÇÃO</w:t>
                        </w:r>
                        <w:r>
                          <w:rPr>
                            <w:rFonts w:ascii="Arial" w:hAnsi="Arial"/>
                            <w:b/>
                            <w:color w:val="FFFFFF"/>
                            <w:spacing w:val="-4"/>
                            <w:sz w:val="22"/>
                          </w:rPr>
                          <w:t> </w:t>
                        </w:r>
                        <w:r>
                          <w:rPr>
                            <w:rFonts w:ascii="Arial" w:hAnsi="Arial"/>
                            <w:b/>
                            <w:color w:val="FFFFFF"/>
                            <w:sz w:val="22"/>
                          </w:rPr>
                          <w:t>Nº</w:t>
                        </w:r>
                        <w:r>
                          <w:rPr>
                            <w:rFonts w:ascii="Arial" w:hAnsi="Arial"/>
                            <w:b/>
                            <w:color w:val="FFFFFF"/>
                            <w:spacing w:val="-2"/>
                            <w:sz w:val="22"/>
                          </w:rPr>
                          <w:t> 7747/2022</w:t>
                        </w:r>
                      </w:p>
                    </w:txbxContent>
                  </v:textbox>
                  <w10:wrap type="none"/>
                </v:shape>
                <w10:wrap type="topAndBottom"/>
              </v:group>
            </w:pict>
          </mc:Fallback>
        </mc:AlternateContent>
      </w:r>
    </w:p>
    <w:p>
      <w:pPr>
        <w:pStyle w:val="BodyText"/>
        <w:rPr>
          <w:rFonts w:ascii="Arial MT"/>
          <w:sz w:val="16"/>
        </w:rPr>
      </w:pPr>
    </w:p>
    <w:p>
      <w:pPr>
        <w:spacing w:line="264" w:lineRule="auto" w:before="0"/>
        <w:ind w:left="37" w:right="39" w:firstLine="0"/>
        <w:jc w:val="left"/>
        <w:rPr>
          <w:rFonts w:ascii="Arial" w:hAnsi="Arial"/>
          <w:b/>
          <w:sz w:val="20"/>
        </w:rPr>
      </w:pPr>
      <w:r>
        <w:rPr>
          <w:rFonts w:ascii="Arial" w:hAnsi="Arial"/>
          <w:b/>
          <w:sz w:val="20"/>
        </w:rPr>
        <w:t>PENSÃO POR MORTE. PROFESSOR. REGISTRO NOMEAÇÃO DE PESSOAL. PERDA DO OBJETO. AUSÊNCIA</w:t>
      </w:r>
      <w:r>
        <w:rPr>
          <w:rFonts w:ascii="Arial" w:hAnsi="Arial"/>
          <w:b/>
          <w:spacing w:val="40"/>
          <w:sz w:val="20"/>
        </w:rPr>
        <w:t> </w:t>
      </w:r>
      <w:r>
        <w:rPr>
          <w:rFonts w:ascii="Arial" w:hAnsi="Arial"/>
          <w:b/>
          <w:sz w:val="20"/>
        </w:rPr>
        <w:t>DE PROVA DOCUMENTAL. CONCESSÃO DE PENSÃO MENSAL. VIÚVO. REGISTRO.</w:t>
      </w:r>
    </w:p>
    <w:p>
      <w:pPr>
        <w:pStyle w:val="BodyText"/>
        <w:spacing w:before="22"/>
        <w:rPr>
          <w:rFonts w:ascii="Arial"/>
          <w:b/>
          <w:sz w:val="20"/>
        </w:rPr>
      </w:pPr>
    </w:p>
    <w:p>
      <w:pPr>
        <w:pStyle w:val="BodyText"/>
        <w:spacing w:line="264" w:lineRule="auto"/>
        <w:ind w:left="37" w:right="20"/>
        <w:jc w:val="both"/>
      </w:pPr>
      <w:r>
        <w:rPr/>
        <w:t>Ato de pensão concedendo pensão mensal à viúva de professor. Ausência de registro da nomeação do ex- servidor no TCE-Ce. A análise da presente pensão independe da finalização do processo de nomeação do ex- servidor, em decorrência da perda do objeto, por motivo de falecimento do beneficiado ou do admitido. A Segunda Câmara Virtual do Tribunal de Contas do Estado do Ceará, por maioria dos votos, autorizou o</w:t>
      </w:r>
      <w:r>
        <w:rPr>
          <w:spacing w:val="-8"/>
        </w:rPr>
        <w:t> </w:t>
      </w:r>
      <w:r>
        <w:rPr/>
        <w:t>Ato de Pensão e por maioria dos votos pela notificação do Gestor. Vencida a Conselheira Soaria que votou pela notificação</w:t>
      </w:r>
      <w:r>
        <w:rPr>
          <w:spacing w:val="-4"/>
        </w:rPr>
        <w:t> </w:t>
      </w:r>
      <w:r>
        <w:rPr/>
        <w:t>do</w:t>
      </w:r>
      <w:r>
        <w:rPr>
          <w:spacing w:val="-4"/>
        </w:rPr>
        <w:t> </w:t>
      </w:r>
      <w:r>
        <w:rPr/>
        <w:t>Gestor</w:t>
      </w:r>
      <w:r>
        <w:rPr>
          <w:spacing w:val="-4"/>
        </w:rPr>
        <w:t> </w:t>
      </w:r>
      <w:r>
        <w:rPr/>
        <w:t>responsável,</w:t>
      </w:r>
      <w:r>
        <w:rPr>
          <w:spacing w:val="-3"/>
        </w:rPr>
        <w:t> </w:t>
      </w:r>
      <w:r>
        <w:rPr/>
        <w:t>a</w:t>
      </w:r>
      <w:r>
        <w:rPr>
          <w:spacing w:val="-5"/>
        </w:rPr>
        <w:t> </w:t>
      </w:r>
      <w:r>
        <w:rPr/>
        <w:t>fim</w:t>
      </w:r>
      <w:r>
        <w:rPr>
          <w:spacing w:val="-3"/>
        </w:rPr>
        <w:t> </w:t>
      </w:r>
      <w:r>
        <w:rPr/>
        <w:t>de</w:t>
      </w:r>
      <w:r>
        <w:rPr>
          <w:spacing w:val="-5"/>
        </w:rPr>
        <w:t> </w:t>
      </w:r>
      <w:r>
        <w:rPr/>
        <w:t>encaminhar</w:t>
      </w:r>
      <w:r>
        <w:rPr>
          <w:spacing w:val="-4"/>
        </w:rPr>
        <w:t> </w:t>
      </w:r>
      <w:r>
        <w:rPr/>
        <w:t>a</w:t>
      </w:r>
      <w:r>
        <w:rPr>
          <w:spacing w:val="-3"/>
        </w:rPr>
        <w:t> </w:t>
      </w:r>
      <w:r>
        <w:rPr/>
        <w:t>este</w:t>
      </w:r>
      <w:r>
        <w:rPr>
          <w:spacing w:val="-9"/>
        </w:rPr>
        <w:t> </w:t>
      </w:r>
      <w:r>
        <w:rPr/>
        <w:t>Tribunal</w:t>
      </w:r>
      <w:r>
        <w:rPr>
          <w:spacing w:val="-5"/>
        </w:rPr>
        <w:t> </w:t>
      </w:r>
      <w:r>
        <w:rPr/>
        <w:t>o</w:t>
      </w:r>
      <w:r>
        <w:rPr>
          <w:spacing w:val="-4"/>
        </w:rPr>
        <w:t> </w:t>
      </w:r>
      <w:r>
        <w:rPr/>
        <w:t>processo</w:t>
      </w:r>
      <w:r>
        <w:rPr>
          <w:spacing w:val="-4"/>
        </w:rPr>
        <w:t> </w:t>
      </w:r>
      <w:r>
        <w:rPr/>
        <w:t>de</w:t>
      </w:r>
      <w:r>
        <w:rPr>
          <w:spacing w:val="-5"/>
        </w:rPr>
        <w:t> </w:t>
      </w:r>
      <w:r>
        <w:rPr/>
        <w:t>nomeação</w:t>
      </w:r>
      <w:r>
        <w:rPr>
          <w:spacing w:val="-4"/>
        </w:rPr>
        <w:t> </w:t>
      </w:r>
      <w:r>
        <w:rPr/>
        <w:t>do</w:t>
      </w:r>
      <w:r>
        <w:rPr>
          <w:spacing w:val="-4"/>
        </w:rPr>
        <w:t> </w:t>
      </w:r>
      <w:r>
        <w:rPr/>
        <w:t>ex-servidor, para devida apreciação.</w:t>
      </w:r>
    </w:p>
    <w:p>
      <w:pPr>
        <w:tabs>
          <w:tab w:pos="8511" w:val="left" w:leader="none"/>
        </w:tabs>
        <w:spacing w:before="181"/>
        <w:ind w:left="81" w:right="0" w:firstLine="0"/>
        <w:jc w:val="left"/>
        <w:rPr>
          <w:rFonts w:ascii="Arial MT" w:hAnsi="Arial MT"/>
          <w:sz w:val="16"/>
        </w:rPr>
      </w:pPr>
      <w:r>
        <w:rPr>
          <w:rFonts w:ascii="Arial MT" w:hAnsi="Arial MT"/>
          <w:sz w:val="16"/>
        </w:rPr>
        <w:t>Processo</w:t>
      </w:r>
      <w:r>
        <w:rPr>
          <w:rFonts w:ascii="Arial MT" w:hAnsi="Arial MT"/>
          <w:spacing w:val="-4"/>
          <w:sz w:val="16"/>
        </w:rPr>
        <w:t> </w:t>
      </w:r>
      <w:r>
        <w:rPr>
          <w:rFonts w:ascii="Arial MT" w:hAnsi="Arial MT"/>
          <w:sz w:val="16"/>
        </w:rPr>
        <w:t>nº</w:t>
      </w:r>
      <w:r>
        <w:rPr>
          <w:rFonts w:ascii="Arial MT" w:hAnsi="Arial MT"/>
          <w:spacing w:val="-4"/>
          <w:sz w:val="16"/>
        </w:rPr>
        <w:t> </w:t>
      </w:r>
      <w:r>
        <w:rPr>
          <w:rFonts w:ascii="Arial MT" w:hAnsi="Arial MT"/>
          <w:sz w:val="16"/>
        </w:rPr>
        <w:t>22054/2022</w:t>
      </w:r>
      <w:r>
        <w:rPr>
          <w:rFonts w:ascii="Arial MT" w:hAnsi="Arial MT"/>
          <w:spacing w:val="-3"/>
          <w:sz w:val="16"/>
        </w:rPr>
        <w:t> </w:t>
      </w:r>
      <w:r>
        <w:rPr>
          <w:rFonts w:ascii="Arial MT" w:hAnsi="Arial MT"/>
          <w:sz w:val="16"/>
        </w:rPr>
        <w:t>Relator(a)</w:t>
      </w:r>
      <w:r>
        <w:rPr>
          <w:rFonts w:ascii="Arial MT" w:hAnsi="Arial MT"/>
          <w:spacing w:val="-2"/>
          <w:sz w:val="16"/>
        </w:rPr>
        <w:t> </w:t>
      </w:r>
      <w:r>
        <w:rPr>
          <w:rFonts w:ascii="Arial MT" w:hAnsi="Arial MT"/>
          <w:sz w:val="16"/>
        </w:rPr>
        <w:t>Cons.</w:t>
      </w:r>
      <w:r>
        <w:rPr>
          <w:rFonts w:ascii="Arial MT" w:hAnsi="Arial MT"/>
          <w:spacing w:val="-3"/>
          <w:sz w:val="16"/>
        </w:rPr>
        <w:t> </w:t>
      </w:r>
      <w:r>
        <w:rPr>
          <w:rFonts w:ascii="Arial MT" w:hAnsi="Arial MT"/>
          <w:sz w:val="16"/>
        </w:rPr>
        <w:t>Subst.</w:t>
      </w:r>
      <w:r>
        <w:rPr>
          <w:rFonts w:ascii="Arial MT" w:hAnsi="Arial MT"/>
          <w:spacing w:val="-2"/>
          <w:sz w:val="16"/>
        </w:rPr>
        <w:t> </w:t>
      </w:r>
      <w:r>
        <w:rPr>
          <w:rFonts w:ascii="Arial MT" w:hAnsi="Arial MT"/>
          <w:sz w:val="16"/>
        </w:rPr>
        <w:t>Fernando</w:t>
      </w:r>
      <w:r>
        <w:rPr>
          <w:rFonts w:ascii="Arial MT" w:hAnsi="Arial MT"/>
          <w:spacing w:val="-4"/>
          <w:sz w:val="16"/>
        </w:rPr>
        <w:t> </w:t>
      </w:r>
      <w:r>
        <w:rPr>
          <w:rFonts w:ascii="Arial MT" w:hAnsi="Arial MT"/>
          <w:sz w:val="16"/>
        </w:rPr>
        <w:t>Uchôa</w:t>
      </w:r>
      <w:r>
        <w:rPr>
          <w:rFonts w:ascii="Arial MT" w:hAnsi="Arial MT"/>
          <w:spacing w:val="-6"/>
          <w:sz w:val="16"/>
        </w:rPr>
        <w:t> </w:t>
      </w:r>
      <w:r>
        <w:rPr>
          <w:rFonts w:ascii="Arial MT" w:hAnsi="Arial MT"/>
          <w:sz w:val="16"/>
        </w:rPr>
        <w:t>Sessão</w:t>
      </w:r>
      <w:r>
        <w:rPr>
          <w:rFonts w:ascii="Arial MT" w:hAnsi="Arial MT"/>
          <w:spacing w:val="-5"/>
          <w:sz w:val="16"/>
        </w:rPr>
        <w:t> </w:t>
      </w:r>
      <w:r>
        <w:rPr>
          <w:rFonts w:ascii="Arial MT" w:hAnsi="Arial MT"/>
          <w:sz w:val="16"/>
        </w:rPr>
        <w:t>de</w:t>
      </w:r>
      <w:r>
        <w:rPr>
          <w:rFonts w:ascii="Arial MT" w:hAnsi="Arial MT"/>
          <w:spacing w:val="37"/>
          <w:sz w:val="16"/>
        </w:rPr>
        <w:t> </w:t>
      </w:r>
      <w:r>
        <w:rPr>
          <w:rFonts w:ascii="Arial MT" w:hAnsi="Arial MT"/>
          <w:sz w:val="16"/>
        </w:rPr>
        <w:t>04/11//2022</w:t>
      </w:r>
      <w:r>
        <w:rPr>
          <w:rFonts w:ascii="Arial MT" w:hAnsi="Arial MT"/>
          <w:spacing w:val="-4"/>
          <w:sz w:val="16"/>
        </w:rPr>
        <w:t> </w:t>
      </w:r>
      <w:r>
        <w:rPr>
          <w:rFonts w:ascii="Arial MT" w:hAnsi="Arial MT"/>
          <w:spacing w:val="-10"/>
          <w:sz w:val="16"/>
        </w:rPr>
        <w:t>.</w:t>
      </w:r>
      <w:r>
        <w:rPr>
          <w:rFonts w:ascii="Arial MT" w:hAnsi="Arial MT"/>
          <w:sz w:val="16"/>
        </w:rPr>
        <w:tab/>
      </w:r>
      <w:r>
        <w:rPr>
          <w:rFonts w:ascii="Arial MT" w:hAnsi="Arial MT"/>
          <w:color w:val="101010"/>
          <w:sz w:val="16"/>
        </w:rPr>
        <w:t>Ata</w:t>
      </w:r>
      <w:r>
        <w:rPr>
          <w:rFonts w:ascii="Arial MT" w:hAnsi="Arial MT"/>
          <w:color w:val="101010"/>
          <w:spacing w:val="-1"/>
          <w:sz w:val="16"/>
        </w:rPr>
        <w:t> </w:t>
      </w:r>
      <w:r>
        <w:rPr>
          <w:rFonts w:ascii="Arial MT" w:hAnsi="Arial MT"/>
          <w:color w:val="101010"/>
          <w:sz w:val="16"/>
        </w:rPr>
        <w:t>nº</w:t>
      </w:r>
      <w:r>
        <w:rPr>
          <w:rFonts w:ascii="Arial MT" w:hAnsi="Arial MT"/>
          <w:color w:val="101010"/>
          <w:spacing w:val="43"/>
          <w:sz w:val="16"/>
        </w:rPr>
        <w:t> </w:t>
      </w:r>
      <w:r>
        <w:rPr>
          <w:rFonts w:ascii="Arial MT" w:hAnsi="Arial MT"/>
          <w:color w:val="101010"/>
          <w:sz w:val="16"/>
        </w:rPr>
        <w:t>134. DO.</w:t>
      </w:r>
      <w:r>
        <w:rPr>
          <w:rFonts w:ascii="Arial MT" w:hAnsi="Arial MT"/>
          <w:color w:val="101010"/>
          <w:spacing w:val="-2"/>
          <w:sz w:val="16"/>
        </w:rPr>
        <w:t> 09/12/2022</w:t>
      </w:r>
    </w:p>
    <w:sectPr>
      <w:pgSz w:w="11910" w:h="16840"/>
      <w:pgMar w:top="900" w:bottom="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Title" w:type="paragraph">
    <w:name w:val="Title"/>
    <w:basedOn w:val="Normal"/>
    <w:uiPriority w:val="1"/>
    <w:qFormat/>
    <w:pPr>
      <w:ind w:left="2" w:right="11"/>
      <w:jc w:val="both"/>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2025-10-06T13:44:42Z</dcterms:created>
  <dcterms:modified xsi:type="dcterms:W3CDTF">2025-10-06T13:44:42Z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2023-04-20T00:00:00Z</vt:filetime>
  </property>
</Properties>
</file>